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CFF" w14:textId="7B2362DA" w:rsidR="001073BF" w:rsidRDefault="000E74BB">
      <w:pPr>
        <w:rPr>
          <w:b/>
        </w:rPr>
      </w:pPr>
      <w:r w:rsidRPr="000E74BB">
        <w:rPr>
          <w:b/>
        </w:rPr>
        <w:t>AKTUALIZACJA 13.05.2020</w:t>
      </w:r>
      <w:r>
        <w:rPr>
          <w:b/>
        </w:rPr>
        <w:t>*</w:t>
      </w:r>
    </w:p>
    <w:p w14:paraId="4CC34B0F" w14:textId="02720A79" w:rsidR="000E74BB" w:rsidRPr="000E74BB" w:rsidRDefault="000E74BB" w:rsidP="000E74BB">
      <w:pPr>
        <w:rPr>
          <w:b/>
        </w:rPr>
      </w:pPr>
      <w:r>
        <w:rPr>
          <w:b/>
        </w:rPr>
        <w:t>*</w:t>
      </w:r>
      <w:r>
        <w:t>zaktualizowane fragmenty zostały zaznaczone kolorem żółtym</w:t>
      </w:r>
    </w:p>
    <w:p w14:paraId="5B0CC8EC" w14:textId="77777777" w:rsidR="000E74BB" w:rsidRDefault="000E74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0"/>
        <w:gridCol w:w="6904"/>
      </w:tblGrid>
      <w:tr w:rsidR="00754C12" w:rsidRPr="00086639" w14:paraId="4BEF70E1" w14:textId="77777777" w:rsidTr="008F4FE7">
        <w:trPr>
          <w:trHeight w:val="567"/>
        </w:trPr>
        <w:tc>
          <w:tcPr>
            <w:tcW w:w="0" w:type="auto"/>
            <w:shd w:val="clear" w:color="auto" w:fill="E7E6E6" w:themeFill="background2"/>
          </w:tcPr>
          <w:p w14:paraId="059D3E63" w14:textId="05E177B5" w:rsidR="008F4FE7" w:rsidRPr="00086639" w:rsidRDefault="001073BF" w:rsidP="0010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6F1116" w14:textId="77777777" w:rsidR="008F4FE7" w:rsidRPr="00086639" w:rsidRDefault="008F4FE7" w:rsidP="008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</w:p>
        </w:tc>
      </w:tr>
      <w:tr w:rsidR="00754C12" w:rsidRPr="00086639" w14:paraId="2AAE5E26" w14:textId="77777777" w:rsidTr="001073BF">
        <w:trPr>
          <w:trHeight w:val="592"/>
        </w:trPr>
        <w:tc>
          <w:tcPr>
            <w:tcW w:w="8627" w:type="dxa"/>
            <w:shd w:val="clear" w:color="auto" w:fill="auto"/>
          </w:tcPr>
          <w:p w14:paraId="4F8AD0FE" w14:textId="1C72F7DF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Ścianka pomiędzy szafami -  czy ta ścianka ma być szklana?</w:t>
            </w:r>
          </w:p>
        </w:tc>
        <w:tc>
          <w:tcPr>
            <w:tcW w:w="5367" w:type="dxa"/>
            <w:shd w:val="clear" w:color="auto" w:fill="auto"/>
          </w:tcPr>
          <w:p w14:paraId="1B8078F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3B6ACA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E5EA248" w14:textId="39752D3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Jeżeli ścianki szklane stanowią obudowę dróg ewakuacyjnych i należy przyjąć je zgodnie z wymogami ppoż, to proszę o podanie i opublikowa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nie wytycznych pożarowych dot. t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ych ścianek - jaką klasę mają mieć ścianki, a jaką klasę drzwi w tych ściankach.</w:t>
            </w:r>
          </w:p>
          <w:p w14:paraId="0F849321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6C0D0CE9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Drzwi nie.</w:t>
            </w:r>
          </w:p>
          <w:p w14:paraId="4BB5422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/korytarz/jako obudowa dróg ewakuacyjnych EI 15</w:t>
            </w:r>
          </w:p>
        </w:tc>
      </w:tr>
      <w:tr w:rsidR="00754C12" w:rsidRPr="00086639" w14:paraId="038970C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A532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WLZ z istniejącego trafo. Trasę kabla sobie dobierzemy sami czy Państwo podadzą? </w:t>
            </w:r>
          </w:p>
          <w:p w14:paraId="31246911" w14:textId="77777777" w:rsidR="008F4FE7" w:rsidRPr="00086639" w:rsidRDefault="008F4FE7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Natomiast nie podano grubości kabla – podano jedynie w opisie technicznym, że 5-ożyłowy, ale jakie to żyły? Jaka grubość kabla?</w:t>
            </w:r>
          </w:p>
        </w:tc>
        <w:tc>
          <w:tcPr>
            <w:tcW w:w="5367" w:type="dxa"/>
            <w:shd w:val="clear" w:color="auto" w:fill="auto"/>
          </w:tcPr>
          <w:p w14:paraId="5CDF749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obmierzyć samemu, Max moc odbiorników w nowej hali wynosi 250KW wraz z zasilaniem linii produkcyjnej.</w:t>
            </w:r>
          </w:p>
        </w:tc>
      </w:tr>
      <w:tr w:rsidR="00754C12" w:rsidRPr="00086639" w14:paraId="06726D75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867DDA2" w14:textId="3953D385" w:rsidR="008F4FE7" w:rsidRPr="00086639" w:rsidRDefault="008F4FE7" w:rsidP="00E652C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pytanie o zasilanie klimatyzatorów, które są przewidziane w budynku biurowym i hali.</w:t>
            </w:r>
            <w:r w:rsidR="00E6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tych urządzeń w ogóle jest nieprzewidziane w projekcie rozdzielni. Należałoby więc wnioskować, że klimatyzatory zostaną zasilone z innego źródła prądu przez Inwestora, ale czy na pewno? </w:t>
            </w:r>
          </w:p>
        </w:tc>
        <w:tc>
          <w:tcPr>
            <w:tcW w:w="5367" w:type="dxa"/>
            <w:shd w:val="clear" w:color="auto" w:fill="auto"/>
          </w:tcPr>
          <w:p w14:paraId="73AE72A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przewidzieć zasilanie klimatyzatorów. Moc splitów dobrać do wielkości pomieszczeń.</w:t>
            </w:r>
          </w:p>
        </w:tc>
      </w:tr>
      <w:tr w:rsidR="00754C12" w:rsidRPr="00086639" w14:paraId="5CD09769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EDDD8E0" w14:textId="71130E37" w:rsidR="008F4FE7" w:rsidRPr="00086639" w:rsidRDefault="00BA3E3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roszę o potwierdzenie czy możemy przyjąć tynki gipsowe zamiast cementowych i dodatkowych gładzi</w:t>
            </w:r>
          </w:p>
        </w:tc>
        <w:tc>
          <w:tcPr>
            <w:tcW w:w="5367" w:type="dxa"/>
            <w:shd w:val="clear" w:color="auto" w:fill="auto"/>
          </w:tcPr>
          <w:p w14:paraId="4FD5EC21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wycenić tynk cem-wap kat III + gładź gipsowa.</w:t>
            </w:r>
          </w:p>
        </w:tc>
      </w:tr>
      <w:tr w:rsidR="00754C12" w:rsidRPr="00086639" w14:paraId="221AACE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94D86CA" w14:textId="672CC5CB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Ścianki wewnętrzne 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zy możemy przyjąć ściany gips-kartonowe?  Nie tylko będą gładsze, ale spełnimy gr. 10cm jak w projekcie, a zarazem w takich ściankach łatwiej jest prowadzić instalacje.</w:t>
            </w:r>
          </w:p>
        </w:tc>
        <w:tc>
          <w:tcPr>
            <w:tcW w:w="5367" w:type="dxa"/>
            <w:shd w:val="clear" w:color="auto" w:fill="auto"/>
          </w:tcPr>
          <w:p w14:paraId="3E38BF9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ceramiczne gr 8cm</w:t>
            </w:r>
          </w:p>
        </w:tc>
      </w:tr>
      <w:tr w:rsidR="00754C12" w:rsidRPr="00086639" w14:paraId="2BB7FD8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4687B86" w14:textId="1B11719E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Pytanie o ścianki wewnętrzne szklane na I piętrze i II piętrze, pomiędzy korytarzem a pomieszczeniami biurowymi.  Jakiej wysokoś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ci mają mieć te przeszklenia?</w:t>
            </w:r>
          </w:p>
        </w:tc>
        <w:tc>
          <w:tcPr>
            <w:tcW w:w="5367" w:type="dxa"/>
            <w:shd w:val="clear" w:color="auto" w:fill="auto"/>
          </w:tcPr>
          <w:p w14:paraId="6757C0CF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przyjąć do wysokości sufitów podwieszanych.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Ponieważ jest to obudowa dróg ewakuacyjnych należy przyjąć zgodnie z wymogami p-poz</w:t>
            </w:r>
          </w:p>
          <w:p w14:paraId="2C8CAC3A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77F33CC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C869A7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konstrukcji nowego obiektu  (w dokumentacji pobranej mam tylko opis techniczny, obliczenia i rzut fundamentów, a brakuje rysunków zwłaszcza słupów, ścian, stropów, konstrukcji stalowej hali – zarówno jeśli chodzi o rzuty, jak i przekroje)</w:t>
            </w:r>
          </w:p>
        </w:tc>
        <w:tc>
          <w:tcPr>
            <w:tcW w:w="5367" w:type="dxa"/>
            <w:shd w:val="clear" w:color="auto" w:fill="auto"/>
          </w:tcPr>
          <w:p w14:paraId="62E14A7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konstrukcyjny wykonawczy musi wykonać oferent i przewidzieć kwotowo w organizacji placu budowy.</w:t>
            </w:r>
          </w:p>
        </w:tc>
      </w:tr>
      <w:tr w:rsidR="00754C12" w:rsidRPr="00086639" w14:paraId="0E52B78B" w14:textId="77777777" w:rsidTr="001073BF">
        <w:trPr>
          <w:trHeight w:val="1129"/>
        </w:trPr>
        <w:tc>
          <w:tcPr>
            <w:tcW w:w="8627" w:type="dxa"/>
            <w:shd w:val="clear" w:color="auto" w:fill="auto"/>
          </w:tcPr>
          <w:p w14:paraId="35900A10" w14:textId="32E2F4B5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Zaprojektowano posadzkę na gruncie z wykończeniem żywicznym, natomiast pod żywicą mamy dużo wylewki betonowej o nieokreślonej klasie i to dodatkowo niezbrojonej?  Czy można prosić projektanta o doszczegółowienie tych warstw?</w:t>
            </w:r>
          </w:p>
        </w:tc>
        <w:tc>
          <w:tcPr>
            <w:tcW w:w="5367" w:type="dxa"/>
            <w:shd w:val="clear" w:color="auto" w:fill="auto"/>
          </w:tcPr>
          <w:p w14:paraId="71DEE060" w14:textId="76FA361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zastosować posadzkę przemysłowa utwardzoną powierzchniowo , zbrojenie rozproszone. Należy przyjąć obciążenie 5000kg/m2.</w:t>
            </w:r>
          </w:p>
        </w:tc>
      </w:tr>
      <w:tr w:rsidR="00754C12" w:rsidRPr="00086639" w14:paraId="0BE9590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657FBEE" w14:textId="00FE3520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prośbą o podanie warunków termicznych (współczynnik, który powinniśmy spełnić) i warunków pożarowych (klasa pożarowa) dla płyty warstwowej dachowej hali, ponieważ w projekcie nie zostały określone, tak, żebyśmy spełnili równowartość zaproponowanej płyty gr. 15cm o nieokreślonych parametrach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projekcie opisano klasę pożarową dla konstrukcji dachu jako r15, co jest niewykonalne w przypadku zaprojektowanych płatwi zimnogiętych typu z, na których opiera się przekrycie dachu.  </w:t>
            </w:r>
          </w:p>
          <w:p w14:paraId="4868A849" w14:textId="07C80517" w:rsidR="008F4FE7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No chyba, że do klasy r15 mają być zabezpieczone tylko dźwigary kratowe,  a płatwie traktować należy jedynie jako konstrukcja przykrycia dachowego i już zabezpieczane być nie muszą? </w:t>
            </w:r>
          </w:p>
        </w:tc>
        <w:tc>
          <w:tcPr>
            <w:tcW w:w="5367" w:type="dxa"/>
            <w:shd w:val="clear" w:color="auto" w:fill="auto"/>
          </w:tcPr>
          <w:p w14:paraId="720CD5A7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5F67" w14:textId="5A70966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Warunki p-poz określa projekt,</w:t>
            </w:r>
            <w:r w:rsidR="002848F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przyjmować lakierowania konstrukcji p-poz.</w:t>
            </w:r>
          </w:p>
          <w:p w14:paraId="0BF1D673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C022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CE5C" w14:textId="77777777" w:rsidR="008F4FE7" w:rsidRPr="00086639" w:rsidRDefault="008F4FE7" w:rsidP="00284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2C540A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9C8A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Nowa hala będzie niezależnym obiektem zarówno pod kątem konstrukcyjnym, jak i instalacyjnym.  Nie zmienia to jednak faktu, że w zapytaniu ofertowym wpisano, że należy uwzględnić  podbicia fundamentów istniejącej hali.  Czy mam ostatecznie rozumieć, że jest to pomyłka w zapytaniu i nie będziemy ingerować w istniejące fundamenty, czy jednak należy w nie ingerować, a jeśli tak to w jaki sposób? W projekcie budowlanym nie ma żadnych informacji w tym temacie.</w:t>
            </w:r>
          </w:p>
        </w:tc>
        <w:tc>
          <w:tcPr>
            <w:tcW w:w="5367" w:type="dxa"/>
            <w:shd w:val="clear" w:color="auto" w:fill="auto"/>
          </w:tcPr>
          <w:p w14:paraId="1C625C7F" w14:textId="1C847471" w:rsidR="008F4FE7" w:rsidRPr="00086639" w:rsidRDefault="00BA3E3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F4FE7"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względu na różnice w posadowieniu obiektów zachodzi konieczność wykonania podbić fundamentów istniejącej hali. Należy przyjąć do wyceny 120m2podbic.</w:t>
            </w:r>
          </w:p>
          <w:p w14:paraId="04833AB9" w14:textId="77777777" w:rsidR="008F4FE7" w:rsidRPr="00086639" w:rsidRDefault="008F4FE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082B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4371927F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2F1A8D6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zamiast ścian murowanych ocieplonych styropianem i tynkowanych możemy przyjąć elewacje z płyt warstwowych?  (wówczas od wewnątrz i od zewnątrz hali wykończeniem jest blacha, a rdzeń płyty byłby nadal styropian tej samej grubości)</w:t>
            </w:r>
          </w:p>
        </w:tc>
        <w:tc>
          <w:tcPr>
            <w:tcW w:w="5367" w:type="dxa"/>
            <w:shd w:val="clear" w:color="auto" w:fill="auto"/>
          </w:tcPr>
          <w:p w14:paraId="28AE57F8" w14:textId="14104545" w:rsidR="008F4FE7" w:rsidRPr="00086639" w:rsidRDefault="00784EB5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jako rozwiązanie równoważne</w:t>
            </w:r>
          </w:p>
        </w:tc>
      </w:tr>
      <w:tr w:rsidR="00754C12" w:rsidRPr="00086639" w14:paraId="7B110CAE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70DDD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dachu hali podano płytę warstwową gr. 15cm, natomiast nie podano jaki ma być jej rdzeń – również styropian? </w:t>
            </w:r>
          </w:p>
        </w:tc>
        <w:tc>
          <w:tcPr>
            <w:tcW w:w="5367" w:type="dxa"/>
            <w:shd w:val="clear" w:color="auto" w:fill="auto"/>
          </w:tcPr>
          <w:p w14:paraId="6A091FA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</w:p>
        </w:tc>
      </w:tr>
      <w:tr w:rsidR="00754C12" w:rsidRPr="00086639" w14:paraId="4D1633E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5820716F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Ściana pożarową dzielącą halę – na jaką wysokość ponad dach powinna ta ściana wychodzić?  W przekroju w ogóle jej nie widać, dlatego nie wiem jak wysoką muszę ją policzyć.</w:t>
            </w:r>
          </w:p>
        </w:tc>
        <w:tc>
          <w:tcPr>
            <w:tcW w:w="5367" w:type="dxa"/>
            <w:shd w:val="clear" w:color="auto" w:fill="auto"/>
          </w:tcPr>
          <w:p w14:paraId="6FACA3D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Ściana ogniowa do wysokości pokrycia dachu z zastosowaniem przegrody poziomej dachowej szerokość 2m z wełny mineralnej</w:t>
            </w:r>
          </w:p>
        </w:tc>
      </w:tr>
      <w:tr w:rsidR="00754C12" w:rsidRPr="00086639" w14:paraId="0E2B7410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7D18213" w14:textId="3434EB5D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Instalacja wody hydrantowej ma być zasilona z istniejącej hali obok,  a jakie mają być średnice i do jakiej rury i średnicy się „wcinamy”   ?</w:t>
            </w:r>
          </w:p>
          <w:p w14:paraId="6B780158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75D88321" w14:textId="01FE7F2D" w:rsidR="008F4FE7" w:rsidRPr="00086639" w:rsidRDefault="008F4FE7" w:rsidP="00784E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Jeżeli projekt tego nie uściśla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należy wykonać zgodnie z wymogami p-poz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Zgodnie z wymogami instalacji hydrantowej ppoż dla tego typu obiektów</w:t>
            </w:r>
          </w:p>
        </w:tc>
      </w:tr>
      <w:tr w:rsidR="00754C12" w:rsidRPr="00086639" w14:paraId="4BCE42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3410530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 czyjej stronie wykonanie otworów pod bramy wraz z wykonaniem nadproży w obecnej ścianie</w:t>
            </w:r>
          </w:p>
        </w:tc>
        <w:tc>
          <w:tcPr>
            <w:tcW w:w="5367" w:type="dxa"/>
            <w:shd w:val="clear" w:color="auto" w:fill="auto"/>
          </w:tcPr>
          <w:p w14:paraId="714DAC0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</w:t>
            </w:r>
          </w:p>
        </w:tc>
      </w:tr>
      <w:tr w:rsidR="00754C12" w:rsidRPr="00086639" w14:paraId="3375217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2D118EC" w14:textId="778BD1F2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o drzwi zewnętrzne do hali, od strony południowej.  W Państwa kosztorysie   są jako aluminiowe, a czy nie lepiej prz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yjąć je jako stalowe pełne ??</w:t>
            </w:r>
          </w:p>
        </w:tc>
        <w:tc>
          <w:tcPr>
            <w:tcW w:w="5367" w:type="dxa"/>
            <w:shd w:val="clear" w:color="auto" w:fill="auto"/>
          </w:tcPr>
          <w:p w14:paraId="6AB5F6FD" w14:textId="33BC89A5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Nie, proszę przyjąć</w:t>
            </w:r>
            <w:r w:rsidR="004C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tylko aluminiowe</w:t>
            </w:r>
          </w:p>
          <w:p w14:paraId="61D13F45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C3093D4" w14:textId="77777777" w:rsidTr="001073BF">
        <w:trPr>
          <w:trHeight w:val="998"/>
        </w:trPr>
        <w:tc>
          <w:tcPr>
            <w:tcW w:w="8627" w:type="dxa"/>
            <w:shd w:val="clear" w:color="auto" w:fill="auto"/>
          </w:tcPr>
          <w:p w14:paraId="2F91C58C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te bramy zamiast podnoszonych mogę wycenić jako przesuwne?</w:t>
            </w:r>
          </w:p>
        </w:tc>
        <w:tc>
          <w:tcPr>
            <w:tcW w:w="5367" w:type="dxa"/>
            <w:shd w:val="clear" w:color="auto" w:fill="auto"/>
          </w:tcPr>
          <w:p w14:paraId="0654543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FA255D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EA42CE5" w14:textId="57A2B25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Bramy ppoż. Przyjąłbym jako na stałe otwarte, a zamykane automatycznie jedynie w razie pożaru</w:t>
            </w:r>
          </w:p>
        </w:tc>
        <w:tc>
          <w:tcPr>
            <w:tcW w:w="5367" w:type="dxa"/>
            <w:shd w:val="clear" w:color="auto" w:fill="auto"/>
          </w:tcPr>
          <w:p w14:paraId="1B5B10D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można</w:t>
            </w:r>
          </w:p>
        </w:tc>
      </w:tr>
      <w:tr w:rsidR="00754C12" w:rsidRPr="00086639" w14:paraId="1D7A5F02" w14:textId="77777777" w:rsidTr="001073BF">
        <w:trPr>
          <w:trHeight w:val="856"/>
        </w:trPr>
        <w:tc>
          <w:tcPr>
            <w:tcW w:w="8627" w:type="dxa"/>
            <w:shd w:val="clear" w:color="auto" w:fill="auto"/>
          </w:tcPr>
          <w:p w14:paraId="61C4AA84" w14:textId="1F92C258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dotyczy Państwa przedmiarów. Jeśli czegoś w nich brakuje to rozumiem, że wówczas tego nie wyceniamy?</w:t>
            </w:r>
          </w:p>
        </w:tc>
        <w:tc>
          <w:tcPr>
            <w:tcW w:w="5367" w:type="dxa"/>
            <w:shd w:val="clear" w:color="auto" w:fill="auto"/>
          </w:tcPr>
          <w:p w14:paraId="50CE82B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proszę nie wyceniać</w:t>
            </w:r>
          </w:p>
        </w:tc>
      </w:tr>
      <w:tr w:rsidR="00754C12" w:rsidRPr="00086639" w14:paraId="3B55E7E6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A9B9B1A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Konstrukcja tarasu budynku biurowego od strony ulicy (od północy) </w:t>
            </w:r>
          </w:p>
        </w:tc>
        <w:tc>
          <w:tcPr>
            <w:tcW w:w="5367" w:type="dxa"/>
            <w:shd w:val="clear" w:color="auto" w:fill="auto"/>
          </w:tcPr>
          <w:p w14:paraId="3E9A2A4F" w14:textId="2DCDE969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 wyboru przez oferenta tzn. Albo płyta stropowa balkonowa albo na gruncie</w:t>
            </w:r>
          </w:p>
        </w:tc>
      </w:tr>
      <w:tr w:rsidR="00754C12" w:rsidRPr="00086639" w14:paraId="2FC04B81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9AE3C2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Przygotowanie terenu po rozbiórce</w:t>
            </w:r>
          </w:p>
        </w:tc>
        <w:tc>
          <w:tcPr>
            <w:tcW w:w="5367" w:type="dxa"/>
            <w:shd w:val="clear" w:color="auto" w:fill="auto"/>
          </w:tcPr>
          <w:p w14:paraId="5C4720C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 w trakcie rozbiórki starego obiektu przygotuje teren pod nową budowę, na poziomie rzędnej drogi dojazdowej wewnętrznej od strony południowej, w tym zdemontuje opaskę starej hali</w:t>
            </w:r>
          </w:p>
        </w:tc>
      </w:tr>
      <w:tr w:rsidR="00754C12" w:rsidRPr="00086639" w14:paraId="007741C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F1D60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projektu przyłącza elektrycznego lub ewentualnie o potwierdzenie, że nie musimy tego wyceniać</w:t>
            </w:r>
          </w:p>
        </w:tc>
        <w:tc>
          <w:tcPr>
            <w:tcW w:w="5367" w:type="dxa"/>
            <w:shd w:val="clear" w:color="auto" w:fill="auto"/>
          </w:tcPr>
          <w:p w14:paraId="251DBA0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WLZ z istniejacej stacji Trafo przyleglej do istniejacej Hali. </w:t>
            </w:r>
          </w:p>
        </w:tc>
      </w:tr>
      <w:tr w:rsidR="00754C12" w:rsidRPr="00086639" w14:paraId="42F5DF62" w14:textId="77777777" w:rsidTr="00D97493">
        <w:trPr>
          <w:trHeight w:val="756"/>
        </w:trPr>
        <w:tc>
          <w:tcPr>
            <w:tcW w:w="0" w:type="auto"/>
            <w:vAlign w:val="center"/>
          </w:tcPr>
          <w:p w14:paraId="32666E8D" w14:textId="01AF11E6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drzwiach aluminiowych przewidywane są przeszklenia, czy też mają być one wykonane jako drzwi pełne z wypełnieniem,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Blachą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ABE17B" w14:textId="3F17DF9D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pełne wypełnienie z blachy</w:t>
            </w:r>
          </w:p>
        </w:tc>
      </w:tr>
      <w:tr w:rsidR="00754C12" w:rsidRPr="00086639" w14:paraId="6E44F33B" w14:textId="77777777" w:rsidTr="00D97493">
        <w:trPr>
          <w:trHeight w:val="980"/>
        </w:trPr>
        <w:tc>
          <w:tcPr>
            <w:tcW w:w="0" w:type="auto"/>
            <w:vAlign w:val="center"/>
          </w:tcPr>
          <w:p w14:paraId="58C6A2AC" w14:textId="63FDE17A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w których drzwiach należy przyjąć dostawę i montaż samozamykaczy (wewnątrz i na zewnątrz).</w:t>
            </w:r>
          </w:p>
        </w:tc>
        <w:tc>
          <w:tcPr>
            <w:tcW w:w="0" w:type="auto"/>
            <w:vAlign w:val="center"/>
          </w:tcPr>
          <w:p w14:paraId="575B8D34" w14:textId="654BD979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nie wyceniać</w:t>
            </w:r>
          </w:p>
        </w:tc>
      </w:tr>
      <w:tr w:rsidR="00754C12" w:rsidRPr="00086639" w14:paraId="20029003" w14:textId="77777777" w:rsidTr="00D97493">
        <w:trPr>
          <w:trHeight w:val="838"/>
        </w:trPr>
        <w:tc>
          <w:tcPr>
            <w:tcW w:w="0" w:type="auto"/>
            <w:vAlign w:val="center"/>
          </w:tcPr>
          <w:p w14:paraId="6D87992D" w14:textId="20E42164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wycenie należy uwzględnić pakiety 2-szybowe, czy też 3 szybowe? Proszę również o uszczegółowienie jakie pakiety szybowe należy przyjąć do wyceny.</w:t>
            </w:r>
            <w:r w:rsidR="0075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0C46BE" w14:textId="15A40AE2" w:rsidR="00EE0479" w:rsidRPr="00086639" w:rsidRDefault="00EE047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3-szybowe</w:t>
            </w:r>
            <w:r w:rsid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Nawet </w:t>
            </w:r>
            <w:r w:rsidR="00754C12" w:rsidRPr="00754C12">
              <w:rPr>
                <w:color w:val="000000" w:themeColor="text1"/>
                <w:sz w:val="24"/>
                <w:szCs w:val="24"/>
                <w:highlight w:val="yellow"/>
              </w:rPr>
              <w:t>w przypadku spełnienia współczynnika termicznego pakietem 2-szybowym</w:t>
            </w:r>
          </w:p>
        </w:tc>
      </w:tr>
      <w:tr w:rsidR="00754C12" w:rsidRPr="00086639" w14:paraId="08B263B7" w14:textId="77777777" w:rsidTr="00D97493">
        <w:trPr>
          <w:trHeight w:val="836"/>
        </w:trPr>
        <w:tc>
          <w:tcPr>
            <w:tcW w:w="0" w:type="auto"/>
            <w:vAlign w:val="center"/>
          </w:tcPr>
          <w:p w14:paraId="1D5B8448" w14:textId="77777777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oknach mają być montowane nawietrzaki ciśnieniowe, czy higrosterowalne?</w:t>
            </w:r>
          </w:p>
        </w:tc>
        <w:tc>
          <w:tcPr>
            <w:tcW w:w="0" w:type="auto"/>
            <w:vAlign w:val="center"/>
          </w:tcPr>
          <w:p w14:paraId="5AEE72AE" w14:textId="7DF80DB3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688E1C13" w14:textId="77777777" w:rsidTr="00D97493">
        <w:trPr>
          <w:trHeight w:val="990"/>
        </w:trPr>
        <w:tc>
          <w:tcPr>
            <w:tcW w:w="0" w:type="auto"/>
            <w:vAlign w:val="center"/>
          </w:tcPr>
          <w:p w14:paraId="791037F4" w14:textId="5077E6DD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czy okna na II piętrze w ścianie oddzielenia pożarowego EI120 powinny mieć odporność ogniową EI60? Nie ma takiej informacji w projekcie.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45C2172" w14:textId="53DC9A22" w:rsidR="00754C12" w:rsidRPr="00754C12" w:rsidRDefault="008F4FE7" w:rsidP="00754C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754C12" w:rsidRP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Co prawda o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pisanych okien nie ma w przedmiarze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 ale p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roszę dokonać obmiaru z projektu i wycenić. Drugie piętro też.</w:t>
            </w:r>
          </w:p>
          <w:p w14:paraId="7E3F96EE" w14:textId="5142420A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5EC3091F" w14:textId="77777777" w:rsidTr="00D97493">
        <w:trPr>
          <w:trHeight w:val="835"/>
        </w:trPr>
        <w:tc>
          <w:tcPr>
            <w:tcW w:w="0" w:type="auto"/>
            <w:vAlign w:val="center"/>
          </w:tcPr>
          <w:p w14:paraId="3EA8298A" w14:textId="371B5A78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Kolorystyka okien: czy kolor grafitowy przewidziany jest jednostronnie (wówczas wewnątrz,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biały), czy dwu-stronnie?</w:t>
            </w:r>
          </w:p>
        </w:tc>
        <w:tc>
          <w:tcPr>
            <w:tcW w:w="0" w:type="auto"/>
            <w:vAlign w:val="center"/>
          </w:tcPr>
          <w:p w14:paraId="544E669A" w14:textId="21DDE166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Grafit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</w:tr>
      <w:tr w:rsidR="00754C12" w:rsidRPr="00086639" w14:paraId="426BF2B2" w14:textId="77777777" w:rsidTr="00D97493">
        <w:trPr>
          <w:trHeight w:val="1129"/>
        </w:trPr>
        <w:tc>
          <w:tcPr>
            <w:tcW w:w="0" w:type="auto"/>
            <w:vAlign w:val="center"/>
          </w:tcPr>
          <w:p w14:paraId="7B41C8AB" w14:textId="27F0B885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dokumentacji brak zestawienia/wykazu stolarki z informacją na temat sposobu otwierania skrzydeł okiennych. Proszę o informację, które skrzydła mają być tylko rozwierane, które ewentualnie rozwierno-uchylne, itp.?</w:t>
            </w:r>
          </w:p>
        </w:tc>
        <w:tc>
          <w:tcPr>
            <w:tcW w:w="0" w:type="auto"/>
            <w:vAlign w:val="center"/>
          </w:tcPr>
          <w:p w14:paraId="25BC433B" w14:textId="05DE180F" w:rsidR="00EE047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ależy dokonać obmiaru z projektu</w:t>
            </w:r>
          </w:p>
        </w:tc>
      </w:tr>
      <w:tr w:rsidR="00754C12" w:rsidRPr="00086639" w14:paraId="1B6E69DD" w14:textId="77777777" w:rsidTr="00D97493">
        <w:trPr>
          <w:trHeight w:val="564"/>
        </w:trPr>
        <w:tc>
          <w:tcPr>
            <w:tcW w:w="0" w:type="auto"/>
            <w:vAlign w:val="center"/>
          </w:tcPr>
          <w:p w14:paraId="335032F4" w14:textId="404708FB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przesłanie zestawienia stolarki i ślusarki aluminiowej.</w:t>
            </w:r>
          </w:p>
        </w:tc>
        <w:tc>
          <w:tcPr>
            <w:tcW w:w="0" w:type="auto"/>
            <w:vAlign w:val="center"/>
          </w:tcPr>
          <w:p w14:paraId="26BF7EC1" w14:textId="3C83C5A5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obmiarów z projektu i zaprojektować</w:t>
            </w:r>
          </w:p>
        </w:tc>
      </w:tr>
      <w:tr w:rsidR="00754C12" w:rsidRPr="00086639" w14:paraId="1154C8A5" w14:textId="77777777" w:rsidTr="00D97493">
        <w:trPr>
          <w:trHeight w:val="842"/>
        </w:trPr>
        <w:tc>
          <w:tcPr>
            <w:tcW w:w="0" w:type="auto"/>
            <w:vAlign w:val="center"/>
          </w:tcPr>
          <w:p w14:paraId="581C7B4E" w14:textId="636C1601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określenie kolorystyki stolarki w tym bram bądź potwierdzenie że należy przyjąć kolory z podstawowej gamy kolorystycznej dostawców.</w:t>
            </w:r>
          </w:p>
        </w:tc>
        <w:tc>
          <w:tcPr>
            <w:tcW w:w="0" w:type="auto"/>
            <w:vAlign w:val="center"/>
          </w:tcPr>
          <w:p w14:paraId="57B33713" w14:textId="44951F2C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Antracyt</w:t>
            </w:r>
          </w:p>
        </w:tc>
      </w:tr>
      <w:tr w:rsidR="00754C12" w:rsidRPr="00086639" w14:paraId="751C497A" w14:textId="77777777" w:rsidTr="00D97493">
        <w:trPr>
          <w:trHeight w:val="1128"/>
        </w:trPr>
        <w:tc>
          <w:tcPr>
            <w:tcW w:w="0" w:type="auto"/>
            <w:vAlign w:val="center"/>
          </w:tcPr>
          <w:p w14:paraId="6CB04DB9" w14:textId="20BC1942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Wytyczne dla bram w hali: jaki współczynnik U należy przyjąć, jaką kolorystykę (zarówno od wewnątrz, jak i od zewnątrz) oraz czy należy uwzględnić w wycenie fotokomórki oraz piloty do sterowania?</w:t>
            </w:r>
          </w:p>
        </w:tc>
        <w:tc>
          <w:tcPr>
            <w:tcW w:w="0" w:type="auto"/>
            <w:vAlign w:val="center"/>
          </w:tcPr>
          <w:p w14:paraId="42A2A838" w14:textId="34545F0E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sterowane automatycznie</w:t>
            </w:r>
          </w:p>
        </w:tc>
      </w:tr>
      <w:tr w:rsidR="00754C12" w:rsidRPr="00086639" w14:paraId="020BE4FC" w14:textId="77777777" w:rsidTr="00D97493">
        <w:trPr>
          <w:trHeight w:val="1537"/>
        </w:trPr>
        <w:tc>
          <w:tcPr>
            <w:tcW w:w="0" w:type="auto"/>
            <w:vAlign w:val="center"/>
          </w:tcPr>
          <w:p w14:paraId="42E69600" w14:textId="0BDA0134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Otwory pomiędzy halą istniejącą a nową- ze względu na wymagania p.poż zachodzi konieczność wydzielenia stref p.poż. Hala nowa nie stanowi integralnej części strefy już istniejącej przez co obiekt w takiej formie nie może prawidłowo przejść odbiorów. Proszę o podanie klasy obciążenia ogniowego hali istniejącej wzdłuż ściany w osi  1 w celu prawidłowego dobrania przegrody oraz bram.</w:t>
            </w:r>
          </w:p>
        </w:tc>
        <w:tc>
          <w:tcPr>
            <w:tcW w:w="0" w:type="auto"/>
            <w:vAlign w:val="center"/>
          </w:tcPr>
          <w:p w14:paraId="2315452F" w14:textId="456CE75B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przyjąć Bramy p.poż.,  wykonanie otworów  po stronie Inwestora</w:t>
            </w:r>
          </w:p>
        </w:tc>
      </w:tr>
      <w:tr w:rsidR="00754C12" w:rsidRPr="00086639" w14:paraId="6C97DA91" w14:textId="77777777" w:rsidTr="00D97493">
        <w:trPr>
          <w:trHeight w:val="2125"/>
        </w:trPr>
        <w:tc>
          <w:tcPr>
            <w:tcW w:w="0" w:type="auto"/>
            <w:vAlign w:val="center"/>
          </w:tcPr>
          <w:p w14:paraId="424A5C59" w14:textId="693BDC30" w:rsidR="000D74C9" w:rsidRPr="00086639" w:rsidRDefault="000D74C9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przewidywane jest szklenie stałe, czy też któraś z części fasady ma być otwierana (lub,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rozwierana)? </w:t>
            </w:r>
          </w:p>
        </w:tc>
        <w:tc>
          <w:tcPr>
            <w:tcW w:w="0" w:type="auto"/>
            <w:vAlign w:val="center"/>
          </w:tcPr>
          <w:p w14:paraId="39C59953" w14:textId="70E6B3A0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wycenić stałe szklenia</w:t>
            </w:r>
          </w:p>
        </w:tc>
      </w:tr>
      <w:tr w:rsidR="00754C12" w:rsidRPr="00086639" w14:paraId="0C216A79" w14:textId="77777777" w:rsidTr="00D97493">
        <w:trPr>
          <w:trHeight w:val="554"/>
        </w:trPr>
        <w:tc>
          <w:tcPr>
            <w:tcW w:w="0" w:type="auto"/>
            <w:vAlign w:val="center"/>
          </w:tcPr>
          <w:p w14:paraId="18A8EF94" w14:textId="75BEED85" w:rsidR="001D253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szkło bezpieczne ma być montowane w fasadach obustronnie?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FBC0D5" w14:textId="49062E9F" w:rsidR="000D74C9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PN</w:t>
            </w:r>
          </w:p>
        </w:tc>
      </w:tr>
      <w:tr w:rsidR="00754C12" w:rsidRPr="00086639" w14:paraId="3E40188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492BA970" w14:textId="16FCDB7C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przesłanie: Projekt instalacji odgromowej  i uziemienia</w:t>
            </w:r>
          </w:p>
          <w:p w14:paraId="588306BB" w14:textId="2C8020FB" w:rsidR="00FA345F" w:rsidRPr="00086639" w:rsidRDefault="00FA345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klasy instalacji odgromowej budynku.</w:t>
            </w:r>
          </w:p>
        </w:tc>
        <w:tc>
          <w:tcPr>
            <w:tcW w:w="0" w:type="auto"/>
            <w:vAlign w:val="center"/>
          </w:tcPr>
          <w:p w14:paraId="35A60CA6" w14:textId="238CFA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instalację uziemienia i odgromową zgodnie z PN</w:t>
            </w:r>
          </w:p>
        </w:tc>
      </w:tr>
      <w:tr w:rsidR="00754C12" w:rsidRPr="00086639" w14:paraId="6769E19E" w14:textId="77777777" w:rsidTr="00D97493">
        <w:trPr>
          <w:trHeight w:val="840"/>
        </w:trPr>
        <w:tc>
          <w:tcPr>
            <w:tcW w:w="0" w:type="auto"/>
            <w:vAlign w:val="center"/>
          </w:tcPr>
          <w:p w14:paraId="397E6B4E" w14:textId="5C65607F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współczynników zabronienia bądź rysunków konstrukcyjnych.</w:t>
            </w:r>
          </w:p>
        </w:tc>
        <w:tc>
          <w:tcPr>
            <w:tcW w:w="0" w:type="auto"/>
            <w:vAlign w:val="center"/>
          </w:tcPr>
          <w:p w14:paraId="41E7746A" w14:textId="2695F0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497E9393" w14:textId="77777777" w:rsidTr="00D97493">
        <w:trPr>
          <w:trHeight w:val="994"/>
        </w:trPr>
        <w:tc>
          <w:tcPr>
            <w:tcW w:w="0" w:type="auto"/>
            <w:vAlign w:val="center"/>
          </w:tcPr>
          <w:p w14:paraId="48FF42AF" w14:textId="4A199E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czytelnych schematów statycznych kratownic- brak możliwości weryfikacji ciężaru kratownic</w:t>
            </w:r>
          </w:p>
        </w:tc>
        <w:tc>
          <w:tcPr>
            <w:tcW w:w="0" w:type="auto"/>
            <w:vAlign w:val="center"/>
          </w:tcPr>
          <w:p w14:paraId="03AE1C41" w14:textId="53D48C6A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1B797B4D" w14:textId="77777777" w:rsidTr="00D97493">
        <w:trPr>
          <w:trHeight w:val="1547"/>
        </w:trPr>
        <w:tc>
          <w:tcPr>
            <w:tcW w:w="0" w:type="auto"/>
            <w:vAlign w:val="center"/>
          </w:tcPr>
          <w:p w14:paraId="17F03D74" w14:textId="3FA11092" w:rsidR="00FA345F" w:rsidRPr="00086639" w:rsidRDefault="00FA345F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 rzucie dachu została wrysowana klapa p.poż (oddymiająca), w tabeli cen jednostkowych widnieje zapis o klapie o odporności ogniowej EI60. Proszę o wskazanie jakiej klasy należy wycenić klapę oraz w jaki sposób zostanie realizowane napowietr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zanie klatki schodowej?</w:t>
            </w:r>
          </w:p>
        </w:tc>
        <w:tc>
          <w:tcPr>
            <w:tcW w:w="0" w:type="auto"/>
            <w:vAlign w:val="center"/>
          </w:tcPr>
          <w:p w14:paraId="767256D1" w14:textId="6BEF462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 zgodnie z PN</w:t>
            </w:r>
          </w:p>
        </w:tc>
      </w:tr>
      <w:tr w:rsidR="00754C12" w:rsidRPr="00086639" w14:paraId="08C125C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E7BF7B1" w14:textId="2A21E9C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 iż klatka schodowa nie została wydzielona jako osobna strefa p.poż.</w:t>
            </w:r>
          </w:p>
        </w:tc>
        <w:tc>
          <w:tcPr>
            <w:tcW w:w="0" w:type="auto"/>
            <w:vAlign w:val="center"/>
          </w:tcPr>
          <w:p w14:paraId="14D9F60E" w14:textId="4A720A94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</w:t>
            </w:r>
          </w:p>
        </w:tc>
      </w:tr>
      <w:tr w:rsidR="00754C12" w:rsidRPr="00086639" w14:paraId="143176B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FF50683" w14:textId="6B9C305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wymagań dotyczących posadzi żywicznej w celu dobrania odpowiednich parametrów (przewodność elektryczną, ścieralność, antypoślizgowość, kolor, odporność chemiczną).</w:t>
            </w:r>
          </w:p>
        </w:tc>
        <w:tc>
          <w:tcPr>
            <w:tcW w:w="0" w:type="auto"/>
            <w:vAlign w:val="center"/>
          </w:tcPr>
          <w:p w14:paraId="2607CC33" w14:textId="62D40D0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Posadzki przemysłowe utwardzona powierzchniowo. </w:t>
            </w:r>
          </w:p>
        </w:tc>
      </w:tr>
      <w:tr w:rsidR="00754C12" w:rsidRPr="00086639" w14:paraId="7D538EEA" w14:textId="77777777" w:rsidTr="00D97493">
        <w:trPr>
          <w:trHeight w:val="659"/>
        </w:trPr>
        <w:tc>
          <w:tcPr>
            <w:tcW w:w="0" w:type="auto"/>
            <w:vAlign w:val="center"/>
          </w:tcPr>
          <w:p w14:paraId="48A39761" w14:textId="7907A40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istnieje możliwość zmiany warstw dachu?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Membrana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PCV?</w:t>
            </w:r>
          </w:p>
        </w:tc>
        <w:tc>
          <w:tcPr>
            <w:tcW w:w="0" w:type="auto"/>
            <w:vAlign w:val="center"/>
          </w:tcPr>
          <w:p w14:paraId="46F342B9" w14:textId="6E98A040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45C4684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7C5AB8E" w14:textId="21058E8D" w:rsidR="00B30EE8" w:rsidRPr="00086639" w:rsidRDefault="00B30EE8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podać materiał z jakiego jest wypełniona płyta warstwowa na dachu hali (PIR/ Wełna Mineralna) oraz, czy istnieje możliwość zmiany pokrycia na: blachę trapezową, PIR 12cm, membranę pvc 1.5mm?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5533FD3" w14:textId="6814F96E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Możliwość zamiany na PIR 12cm, membrana nie.</w:t>
            </w:r>
          </w:p>
        </w:tc>
      </w:tr>
      <w:tr w:rsidR="00754C12" w:rsidRPr="00086639" w14:paraId="7E358DA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FBDD6B9" w14:textId="25FBC601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Dla całości obiektu przyjęto klasę odporności ogniowej C co pociąga za sobą niekorzystne obostrzenia na części magazynowej między innymi konstrukcja dachu w klasie odporności ogniowej R15. Czy należy wyceniać obiekt zgodnie z opisem architektury?</w:t>
            </w:r>
          </w:p>
        </w:tc>
        <w:tc>
          <w:tcPr>
            <w:tcW w:w="0" w:type="auto"/>
            <w:vAlign w:val="center"/>
          </w:tcPr>
          <w:p w14:paraId="10E3620F" w14:textId="18F061FF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 należy przyjmować lakierowania konstrukcji stalowej p-poz.</w:t>
            </w:r>
          </w:p>
        </w:tc>
      </w:tr>
      <w:tr w:rsidR="00754C12" w:rsidRPr="00086639" w14:paraId="347BC27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2AFCF92" w14:textId="38D505A5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dla stropodachu D1 Inwestor dopuszcza optymalizację w postaci wykonania spadków z klinów styropianowych?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DBADB4B" w14:textId="559429E7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3B10A59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5AC5EB2" w14:textId="00BFB438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jest zastosowanie urządzeń zamiennych o równoważnych parametrach lub zaproponowanie innych rozwiązań technicznych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jednostek grzewczych recyrkulacyjnych, na standardowe nagrzewnice elektryczne, lub jednostki grzewczo-wentylacyjne dachowe)?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0B99833" w14:textId="7EA20DB5" w:rsidR="00B30EE8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="00B30EE8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zamienić  na jednostkę grzewczo wentylacyjna na dachu</w:t>
            </w:r>
          </w:p>
        </w:tc>
      </w:tr>
      <w:tr w:rsidR="00754C12" w:rsidRPr="00086639" w14:paraId="2E7929A6" w14:textId="77777777" w:rsidTr="00D97493">
        <w:trPr>
          <w:trHeight w:val="1011"/>
        </w:trPr>
        <w:tc>
          <w:tcPr>
            <w:tcW w:w="0" w:type="auto"/>
            <w:vAlign w:val="center"/>
          </w:tcPr>
          <w:p w14:paraId="6AC5BB9C" w14:textId="2F0686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określenie warstw konstrukcyjnych dróg z kostki brukowej, bądź wskazanie kategorii ruchu celem dobrania odpowiedniej podbudowy.</w:t>
            </w:r>
          </w:p>
        </w:tc>
        <w:tc>
          <w:tcPr>
            <w:tcW w:w="0" w:type="auto"/>
            <w:vAlign w:val="center"/>
          </w:tcPr>
          <w:p w14:paraId="3EBB31FA" w14:textId="5604964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Rich do 3.5T</w:t>
            </w:r>
          </w:p>
        </w:tc>
      </w:tr>
      <w:tr w:rsidR="00754C12" w:rsidRPr="00086639" w14:paraId="4BB3F86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793F995F" w14:textId="2B69B4D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wzdłuż ramp występujących na hali należy przewidzieć dodatkowe bariery?</w:t>
            </w:r>
          </w:p>
        </w:tc>
        <w:tc>
          <w:tcPr>
            <w:tcW w:w="0" w:type="auto"/>
            <w:vAlign w:val="center"/>
          </w:tcPr>
          <w:p w14:paraId="17EBCA13" w14:textId="29D5BD5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22D1A6AB" w14:textId="77777777" w:rsidTr="00D97493">
        <w:trPr>
          <w:trHeight w:val="844"/>
        </w:trPr>
        <w:tc>
          <w:tcPr>
            <w:tcW w:w="0" w:type="auto"/>
            <w:vAlign w:val="center"/>
          </w:tcPr>
          <w:p w14:paraId="524DFF94" w14:textId="540FEDF9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wyposażenie sanitariatów ( dozowniki na mydło, papier, kosze) leży po stronie inwestora?</w:t>
            </w:r>
          </w:p>
        </w:tc>
        <w:tc>
          <w:tcPr>
            <w:tcW w:w="0" w:type="auto"/>
            <w:vAlign w:val="center"/>
          </w:tcPr>
          <w:p w14:paraId="1552C163" w14:textId="0229532F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5355B46A" w14:textId="77777777" w:rsidTr="00D97493">
        <w:trPr>
          <w:trHeight w:val="1304"/>
        </w:trPr>
        <w:tc>
          <w:tcPr>
            <w:tcW w:w="0" w:type="auto"/>
            <w:shd w:val="clear" w:color="auto" w:fill="auto"/>
            <w:vAlign w:val="center"/>
          </w:tcPr>
          <w:p w14:paraId="77C021F1" w14:textId="790FF92C" w:rsidR="00D2747B" w:rsidRPr="00086639" w:rsidRDefault="00D2747B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Projekt bazuje na nieaktualnych już Warunkach Technicznych. Proszę o informację z jaką data jest wydane pozwolenie na budowę oraz, </w:t>
            </w:r>
          </w:p>
          <w:p w14:paraId="5FF3AE55" w14:textId="42FC3611" w:rsidR="00FA345F" w:rsidRPr="00086639" w:rsidRDefault="00D2747B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oczekuje dostosowania oferty do aktualnych Warunków Technicznych?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C170" w14:textId="23BB6121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Pozwoleni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 dnia: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27/12/2017</w:t>
            </w:r>
          </w:p>
          <w:p w14:paraId="6F44BBC1" w14:textId="77777777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E645" w14:textId="1AF4B959" w:rsidR="00FA345F" w:rsidRPr="00086639" w:rsidRDefault="000E74B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</w:t>
            </w:r>
          </w:p>
        </w:tc>
      </w:tr>
      <w:tr w:rsidR="00754C12" w:rsidRPr="00086639" w14:paraId="5F7B59BE" w14:textId="77777777" w:rsidTr="00D97493">
        <w:trPr>
          <w:trHeight w:val="982"/>
        </w:trPr>
        <w:tc>
          <w:tcPr>
            <w:tcW w:w="0" w:type="auto"/>
            <w:vAlign w:val="center"/>
          </w:tcPr>
          <w:p w14:paraId="19F72E10" w14:textId="30DDC4A2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jakim miejscu należy wykonać prace wg.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Punktów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2.1.10, 2.1.11 oraz 2.1.12 z formularza kosztorysu? Pracy nie wynikają bezpośrednio z dokumentacji.</w:t>
            </w:r>
          </w:p>
        </w:tc>
        <w:tc>
          <w:tcPr>
            <w:tcW w:w="0" w:type="auto"/>
            <w:vAlign w:val="center"/>
          </w:tcPr>
          <w:p w14:paraId="3AAED056" w14:textId="56F7B067" w:rsidR="00FA345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>ak w ofercie</w:t>
            </w:r>
          </w:p>
        </w:tc>
      </w:tr>
      <w:tr w:rsidR="00754C12" w:rsidRPr="00086639" w14:paraId="397E1747" w14:textId="77777777" w:rsidTr="00D97493">
        <w:trPr>
          <w:trHeight w:val="944"/>
        </w:trPr>
        <w:tc>
          <w:tcPr>
            <w:tcW w:w="0" w:type="auto"/>
            <w:vAlign w:val="center"/>
          </w:tcPr>
          <w:p w14:paraId="1A2EBA73" w14:textId="30302CB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jednoznaczne wskazanie z jakiego materiału należy wycenić murowanie ścian (porotherm/leier)?</w:t>
            </w:r>
          </w:p>
        </w:tc>
        <w:tc>
          <w:tcPr>
            <w:tcW w:w="0" w:type="auto"/>
            <w:vAlign w:val="center"/>
          </w:tcPr>
          <w:p w14:paraId="0DB37AE3" w14:textId="41587009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Leier</w:t>
            </w:r>
          </w:p>
        </w:tc>
      </w:tr>
      <w:tr w:rsidR="00754C12" w:rsidRPr="00086639" w14:paraId="361A7967" w14:textId="77777777" w:rsidTr="00D97493">
        <w:trPr>
          <w:trHeight w:val="882"/>
        </w:trPr>
        <w:tc>
          <w:tcPr>
            <w:tcW w:w="0" w:type="auto"/>
            <w:vAlign w:val="center"/>
          </w:tcPr>
          <w:p w14:paraId="354FDD34" w14:textId="021E103A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dopuszczają Państwo możliwość wykonania ścian z płyt warstwowych? </w:t>
            </w:r>
          </w:p>
        </w:tc>
        <w:tc>
          <w:tcPr>
            <w:tcW w:w="0" w:type="auto"/>
            <w:vAlign w:val="center"/>
          </w:tcPr>
          <w:p w14:paraId="53E5E8A2" w14:textId="4AB8E431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BD86C4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0B02322" w14:textId="215A5F0E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dopuszcza optymalizację kosztową ścian hali w postaci słupów żelbetowych obłożonych płytą warstwową, zgodną z WT oraz klasą odporności ogniowej obiektu?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040AA76" w14:textId="682BBD6D" w:rsidR="00752762" w:rsidRPr="00086639" w:rsidRDefault="00752762" w:rsidP="00D7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</w:tc>
      </w:tr>
      <w:tr w:rsidR="00754C12" w:rsidRPr="00086639" w14:paraId="05E338D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1698C61" w14:textId="7777777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 czego mają być wykonane „cienkie” ścianki w pomieszczeniach biurowych? Czy mają to być ścianki szklane? Jeśli tak, to proszę o przesłanie specyfikacji.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E3325" w14:textId="51609F23" w:rsidR="001D253F" w:rsidRPr="00086639" w:rsidRDefault="001D253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specyfikacji przeszkleń dla całego obiektu.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203C2FE" w14:textId="77777777" w:rsidR="001D253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szklane, szkło bezpieczne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E66247" w14:textId="77777777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FE44" w14:textId="455C744C" w:rsidR="00752762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</w:t>
            </w:r>
          </w:p>
        </w:tc>
      </w:tr>
      <w:tr w:rsidR="00754C12" w:rsidRPr="00086639" w14:paraId="37DE4552" w14:textId="77777777" w:rsidTr="00D97493">
        <w:trPr>
          <w:trHeight w:val="1134"/>
        </w:trPr>
        <w:tc>
          <w:tcPr>
            <w:tcW w:w="0" w:type="auto"/>
            <w:vAlign w:val="center"/>
          </w:tcPr>
          <w:p w14:paraId="7699A62A" w14:textId="3D3B97A4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instalacji elektrycznej hali (w udostępnionej dokumentacji jest tylko część biurowa) lub ewentualnie o potwierdzenie, że nie musimy tego wyceniać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F88A2E6" w14:textId="47A1D53C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 instalację hali należy uwzględnić w wycenie. Nie wyceniać zasilania linii produkcyjnej. WLZ z istniejącej stacji Trafo przyległej do istniejącej Hali.</w:t>
            </w:r>
          </w:p>
        </w:tc>
      </w:tr>
      <w:tr w:rsidR="00754C12" w:rsidRPr="00086639" w14:paraId="47D6B35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C28F275" w14:textId="40B810F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o podanie mocy przyłączeniowej nowej hali. W projekcie główny wyłącznik prądu ma wartość 100A (jest to około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50kw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 ale brakuje zasilania urządzeń wentylacji i klimatyzacji, urządzeń grzewczych, instalacji elektrycznej w hali.</w:t>
            </w:r>
          </w:p>
        </w:tc>
        <w:tc>
          <w:tcPr>
            <w:tcW w:w="0" w:type="auto"/>
            <w:vAlign w:val="center"/>
          </w:tcPr>
          <w:p w14:paraId="7D8FF314" w14:textId="75FC4061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hali ze stacji Trafo umiejscowionej przy istniejącej hali </w:t>
            </w:r>
          </w:p>
          <w:p w14:paraId="19EA2D40" w14:textId="2C023F1F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przyłączenia nowej hali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260kw</w:t>
            </w:r>
          </w:p>
        </w:tc>
      </w:tr>
      <w:tr w:rsidR="00754C12" w:rsidRPr="00086639" w14:paraId="42BC4B60" w14:textId="77777777" w:rsidTr="00D97493">
        <w:trPr>
          <w:trHeight w:val="1020"/>
        </w:trPr>
        <w:tc>
          <w:tcPr>
            <w:tcW w:w="0" w:type="auto"/>
            <w:vAlign w:val="center"/>
          </w:tcPr>
          <w:p w14:paraId="746DC44C" w14:textId="3A2ED7C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urządzeń technologicznych Inwestora ? Jeżeli tak, proszę o podanie ilości urządzeń oraz mocy zapotrzebowanej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2109F4E" w14:textId="3205CE1C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, linia produkcyjna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180kw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, tylko okablowanie-rozdzielnia linii produkcyjnej poza zakresem oferty</w:t>
            </w:r>
          </w:p>
        </w:tc>
      </w:tr>
      <w:tr w:rsidR="00754C12" w:rsidRPr="00086639" w14:paraId="19B5AD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8DCBF69" w14:textId="16387CB9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zapisem w opisie technicznych projektu elektrycznego w punkcie trzecim jest informacja, że tablica TE nowego obiektu ma być zasilona z przyległego budynku. Proszę o wskazanie lokalizacji rozdzielnicy z której zostanie zasilony nowy obiekt i czy na potrzeby ułożenia kabla potrzebne będzie wykonanie nowej trasy kablowej w istniejącym obiekcie?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7A7C177" w14:textId="243C324E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Bezpośrednio ze stacji Trafo przyległej do istniejącej hali</w:t>
            </w:r>
          </w:p>
        </w:tc>
      </w:tr>
      <w:tr w:rsidR="00754C12" w:rsidRPr="00086639" w14:paraId="24C0C2E1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709B9A1" w14:textId="2DB0C934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potwierdzenie, że zasilanie projektowanej hali powinno być wykonane z stacji transformatorowej Inwestora (budynek nr 3 na zagospodarowaniu)</w:t>
            </w:r>
          </w:p>
        </w:tc>
        <w:tc>
          <w:tcPr>
            <w:tcW w:w="0" w:type="auto"/>
            <w:vAlign w:val="center"/>
          </w:tcPr>
          <w:p w14:paraId="4B234FFF" w14:textId="08074E5A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61B7E8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C3789D7" w14:textId="11F7104E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rozdzielni głównej stacji transformatorowej znajduje się wolny odpływ dla zasilania hali, jeżeli nie, czy jest miejsce na rozbudowę ?</w:t>
            </w:r>
          </w:p>
        </w:tc>
        <w:tc>
          <w:tcPr>
            <w:tcW w:w="0" w:type="auto"/>
            <w:vAlign w:val="center"/>
          </w:tcPr>
          <w:p w14:paraId="49AFBE11" w14:textId="39A1C7D3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EABA8CA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0296655" w14:textId="0E7BAD1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jaki sposób realizowane jest przeciwpożarowe wyłączenie prądu ? W rozdzielni SN czy NN</w:t>
            </w:r>
          </w:p>
        </w:tc>
        <w:tc>
          <w:tcPr>
            <w:tcW w:w="0" w:type="auto"/>
            <w:vAlign w:val="center"/>
          </w:tcPr>
          <w:p w14:paraId="7F47C05D" w14:textId="364D058F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rozdzielni NN</w:t>
            </w:r>
          </w:p>
        </w:tc>
      </w:tr>
      <w:tr w:rsidR="00754C12" w:rsidRPr="00086639" w14:paraId="5AA8F7E0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06DA549" w14:textId="1919637F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projektowana hala będzie wyłączana spod napięcia podczas pożaru razem z halą nr 2 czy osobno</w:t>
            </w:r>
          </w:p>
        </w:tc>
        <w:tc>
          <w:tcPr>
            <w:tcW w:w="0" w:type="auto"/>
            <w:vAlign w:val="center"/>
          </w:tcPr>
          <w:p w14:paraId="096AA0D6" w14:textId="7E0AD06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754C12" w:rsidRPr="00086639" w14:paraId="37844A5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170C3F6" w14:textId="7FEB0F3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linia zasilająca nową halę ma przebiegać wokół istniejącej hali nr 2 czy może przechodzić przez halę</w:t>
            </w:r>
          </w:p>
        </w:tc>
        <w:tc>
          <w:tcPr>
            <w:tcW w:w="0" w:type="auto"/>
            <w:vAlign w:val="center"/>
          </w:tcPr>
          <w:p w14:paraId="5E1A7195" w14:textId="488F00D4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6314CC9E" w14:textId="77777777" w:rsidTr="00D97493">
        <w:trPr>
          <w:trHeight w:val="738"/>
        </w:trPr>
        <w:tc>
          <w:tcPr>
            <w:tcW w:w="0" w:type="auto"/>
            <w:vAlign w:val="center"/>
          </w:tcPr>
          <w:p w14:paraId="651626B1" w14:textId="7D1F00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zestawów gniazd remontowych ?</w:t>
            </w:r>
          </w:p>
        </w:tc>
        <w:tc>
          <w:tcPr>
            <w:tcW w:w="0" w:type="auto"/>
            <w:vAlign w:val="center"/>
          </w:tcPr>
          <w:p w14:paraId="1DD72E38" w14:textId="261AFDD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54E3BF4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5C71449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Prośba o przesłanie  projekt oświetlenia zewnętrznego;</w:t>
            </w:r>
          </w:p>
          <w:p w14:paraId="456C112F" w14:textId="568490AC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obiekcie jest przewidziane oświetlenie awaryjne? </w:t>
            </w:r>
          </w:p>
          <w:p w14:paraId="4C525F3D" w14:textId="6D3AE9F2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Jaki typ opraw oświetleniowych należy ująć w ofercie? </w:t>
            </w:r>
          </w:p>
        </w:tc>
        <w:tc>
          <w:tcPr>
            <w:tcW w:w="0" w:type="auto"/>
            <w:vAlign w:val="center"/>
          </w:tcPr>
          <w:p w14:paraId="10C8D154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wycenić.</w:t>
            </w:r>
          </w:p>
          <w:p w14:paraId="0F1C89EB" w14:textId="641E580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 uwzględnić oświetlenie awaryjne i ewakuacyjne. Oprawy oświetleniowe LED-owe w średnim standardzie</w:t>
            </w:r>
          </w:p>
        </w:tc>
      </w:tr>
      <w:tr w:rsidR="00754C12" w:rsidRPr="00086639" w14:paraId="049CF35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3C3772A" w14:textId="691F59C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wymagań dotyczących oświetlenia zarówno dla hali jak i części biurowej (jakie natężenie oświetlenia)?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4D781F22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  <w:p w14:paraId="6CBF5E99" w14:textId="4AC3A72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dla pomieszczeń produkcyjnych zgodnie z PN</w:t>
            </w:r>
          </w:p>
        </w:tc>
      </w:tr>
      <w:tr w:rsidR="00754C12" w:rsidRPr="00086639" w14:paraId="27D7D283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4302FD8" w14:textId="4D4CC7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przewidziany jest montaż oświetlenia zewnętrznego na elewacji budynku lub parkingu? Jeśli tak, to proszę o podanie ilości i wysokości montażu opraw.</w:t>
            </w:r>
          </w:p>
        </w:tc>
        <w:tc>
          <w:tcPr>
            <w:tcW w:w="0" w:type="auto"/>
            <w:vAlign w:val="center"/>
          </w:tcPr>
          <w:p w14:paraId="17A81FC7" w14:textId="422B2D4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</w:tc>
      </w:tr>
      <w:tr w:rsidR="00754C12" w:rsidRPr="00086639" w14:paraId="2344BC9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02E0EDD" w14:textId="11190430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zasilania /instalacji  podgrzewaczy wody, klimatyzatory kabli grzewczych itd. ( brak lokalizacji zasilania wszystkich odbiorników brak zabezpieczeń w TE i miejsca aby dołożyć) brak doboru kabla zasilającego TE ;</w:t>
            </w:r>
          </w:p>
        </w:tc>
        <w:tc>
          <w:tcPr>
            <w:tcW w:w="0" w:type="auto"/>
            <w:vAlign w:val="center"/>
          </w:tcPr>
          <w:p w14:paraId="41FD08BB" w14:textId="496BF18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Zasilanie klimatyzatorów, centrali wentylacyjnej, podgrzewaczy przepływowych należy przewidzieć.</w:t>
            </w:r>
          </w:p>
        </w:tc>
      </w:tr>
      <w:tr w:rsidR="00754C12" w:rsidRPr="00086639" w14:paraId="71314FF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9F03050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dokumentacji w wersji elektronicznej.</w:t>
            </w:r>
          </w:p>
          <w:p w14:paraId="48742969" w14:textId="0420995F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DWG lub PDF (jako wydruk z cad).</w:t>
            </w:r>
          </w:p>
        </w:tc>
        <w:tc>
          <w:tcPr>
            <w:tcW w:w="0" w:type="auto"/>
            <w:vAlign w:val="center"/>
          </w:tcPr>
          <w:p w14:paraId="5EFE5E66" w14:textId="211480C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dokonać wyceny na p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odstawie otrzymanych materiałów – nie dysponujemy innymi wersjami.</w:t>
            </w:r>
          </w:p>
          <w:p w14:paraId="2B658879" w14:textId="4A955C2F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1ECF0F5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DC30F17" w14:textId="27574AEC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oferta ma być przedstawiona w oparciu o ilości przesłane przez Inwestora w załączonym przedmiarze? Jeśli nie, to w jakiej formie Oferent ma przedstawić zmianę ilości lub pozycje dodatkowe (dodatkowa kolumna)?</w:t>
            </w:r>
          </w:p>
        </w:tc>
        <w:tc>
          <w:tcPr>
            <w:tcW w:w="0" w:type="auto"/>
            <w:vAlign w:val="center"/>
          </w:tcPr>
          <w:p w14:paraId="4F26CE8E" w14:textId="6E0D75E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00194E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CFDD7DA" w14:textId="52354A3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przedmiocie opracowania wymieniono instalację sprężonego powietrza natomiast ani opis techniczny, ani dokumentacja rysunkowa nie zawiera żadnych informacji na ten temat? Czy instalację sprężonego powietrza uwzględnić w zakresie oferty, jeśli tak to czy są jakieś wytyczne dotyczące tej instalacji?</w:t>
            </w:r>
          </w:p>
        </w:tc>
        <w:tc>
          <w:tcPr>
            <w:tcW w:w="0" w:type="auto"/>
            <w:vAlign w:val="center"/>
          </w:tcPr>
          <w:p w14:paraId="414E9E3C" w14:textId="56D876CA" w:rsidR="004A05D4" w:rsidRPr="00086639" w:rsidRDefault="004A05D4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Instalacje  sprężonego powietrza należy  doprowadzić z istniejącej  Hali na zasadzie rozbudowy Instalacji. Kompresor umiejscowiony w istniejącej Hali pozostaje bez zmian</w:t>
            </w: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Jednakże z uwagi na wątpliwości, a także niskokosztowość wydatku, nie trzeba go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wyceniać. Inwestor wykona we własnym zakresie.</w:t>
            </w:r>
          </w:p>
        </w:tc>
      </w:tr>
      <w:tr w:rsidR="00754C12" w:rsidRPr="00086639" w14:paraId="357B304A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22D54E8" w14:textId="4C2C470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instalacji klimatyzacji, zawiera informację: „Z uwagi na mała kubaturę pomieszczeń system należy wyposażyć w czujniki wycieku czynnika chłodniczego”, czy system detekcji wycieku freonu ma być uwzględniony w zakresie instalacji sanitarnych?</w:t>
            </w:r>
          </w:p>
        </w:tc>
        <w:tc>
          <w:tcPr>
            <w:tcW w:w="0" w:type="auto"/>
            <w:vAlign w:val="center"/>
          </w:tcPr>
          <w:p w14:paraId="4D0A2F93" w14:textId="393E04A6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01F227F" w14:textId="54A2FFB8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wyposażamy w czujnik wycieku freonu</w:t>
            </w:r>
          </w:p>
        </w:tc>
      </w:tr>
      <w:tr w:rsidR="00754C12" w:rsidRPr="00086639" w14:paraId="44C8C62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5DFE22" w14:textId="02444333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wentylacji i klimatyzacji w pkt. 4.2.19 wspomina o napowietrzaniu poprzez wentylator. Czy są jakieś wytyczne dotyczące instalacji napowietrzania? Czy napowietrzanie dotyczy tylko klatki schodowej w budynku A czy również klatki schodowej w budynku C1?</w:t>
            </w:r>
          </w:p>
        </w:tc>
        <w:tc>
          <w:tcPr>
            <w:tcW w:w="0" w:type="auto"/>
            <w:vAlign w:val="center"/>
          </w:tcPr>
          <w:p w14:paraId="1A23C2E7" w14:textId="1F472AEC" w:rsidR="004A05D4" w:rsidRPr="00754C12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97E6A42" w14:textId="77777777" w:rsidR="004A05D4" w:rsidRPr="00754C12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Centrala nawiewna wywiewna, sanitariaty układ wyciągowy</w:t>
            </w:r>
            <w:r w:rsidR="00754C12" w:rsidRPr="0075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B37CE" w14:textId="4E0AB296" w:rsidR="00754C12" w:rsidRPr="00754C12" w:rsidRDefault="00754C12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 związku z treścią pytania, która wzbudziła wątpliwość innych oferentów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informujemy, że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projektem (przedsięwzięciem) objęty jest tylko 1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budynek. Nie wiemy, dlaczego jeden z pytających wspomniał o jakichś innych obiektach, ale potraktowaliśmy to jako pomyłkę i nie odnieśliśmy się do tej kwestii, skupiając na meritum.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Ponadto podkreślamy, że d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okumentacja projektowa jest jedna i w całości dokumenty, którymi dysponuje Inwestor, zostały udostępnione pod linkiem – na tej samej zasadzie dla wszystkich oferentów.</w:t>
            </w:r>
            <w:bookmarkEnd w:id="0"/>
          </w:p>
        </w:tc>
      </w:tr>
      <w:tr w:rsidR="00754C12" w:rsidRPr="00086639" w14:paraId="14EAF907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FC42C9" w14:textId="31BF64D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są zmiany rozwiązań materiałowych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rur warstwowych PERT/AL./PERT na instalacji zimnej wody prowadzonej w obrębie hali na instalacje z rur ocynkowanych łączonych na gwint)?</w:t>
            </w:r>
          </w:p>
        </w:tc>
        <w:tc>
          <w:tcPr>
            <w:tcW w:w="0" w:type="auto"/>
            <w:vAlign w:val="center"/>
          </w:tcPr>
          <w:p w14:paraId="2A9AEFB7" w14:textId="71713B9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4067D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A66FFAB" w14:textId="0C47359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opisie technicznym jest informacja, że „ścienne jednostki aparatów grzewczych należy zabezpieczyć obudowami filtracyjnymi przed negatywnym wpływem pyłu papierowego”, proszę o potwierdzenie, że takie obudowy należy wykonać, jeśli tak to czy są one w zakresie wykonawcy instalacji?</w:t>
            </w:r>
          </w:p>
        </w:tc>
        <w:tc>
          <w:tcPr>
            <w:tcW w:w="0" w:type="auto"/>
            <w:vAlign w:val="center"/>
          </w:tcPr>
          <w:p w14:paraId="3C6B1B63" w14:textId="7F183784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Obudowy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nie musza być wykonanie w jednostkach grzewczych w części biurowiec socjalnej</w:t>
            </w:r>
          </w:p>
        </w:tc>
      </w:tr>
      <w:tr w:rsidR="00754C12" w:rsidRPr="00086639" w14:paraId="62A1A3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EA3B909" w14:textId="792CD04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są jakieś wytyczne dotyczące białego montażu sanitarnego? (proponujemy standard inwestycyjny typu Koło Rekord, Armatura Krakowska, stelaże TECE lub Trinnity)</w:t>
            </w:r>
          </w:p>
        </w:tc>
        <w:tc>
          <w:tcPr>
            <w:tcW w:w="0" w:type="auto"/>
            <w:vAlign w:val="center"/>
          </w:tcPr>
          <w:p w14:paraId="69FE7A2B" w14:textId="0B7A0F79" w:rsidR="004A05D4" w:rsidRPr="00086639" w:rsidRDefault="008F4FE7" w:rsidP="0008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Proponujemy 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standard Kolo lub równoważne</w:t>
            </w:r>
          </w:p>
        </w:tc>
      </w:tr>
      <w:tr w:rsidR="00754C12" w:rsidRPr="00086639" w14:paraId="41F21C59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7CDD59A" w14:textId="76E05871" w:rsidR="004A05D4" w:rsidRPr="00086639" w:rsidRDefault="00D97493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zy dopuszczają Państwo zmianę konstrukcji żelbetowej hali na stalową, oraz co za tym idzie, zmianę obudowy hali na płyty warstwowe. Naturalnie byłyby to zmiany z zachowaniem parametrów technicznych zarówno w kwestii izolacyjności cieplnej jak i ochrony ppoż.</w:t>
            </w:r>
          </w:p>
        </w:tc>
        <w:tc>
          <w:tcPr>
            <w:tcW w:w="0" w:type="auto"/>
            <w:vAlign w:val="center"/>
          </w:tcPr>
          <w:p w14:paraId="2E88675D" w14:textId="11C5603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Dopuszczamy taką możliwość w obrębie hali produkcyjnej, część biurowo-socjalna musi pozostać bez zmian</w:t>
            </w:r>
          </w:p>
        </w:tc>
      </w:tr>
      <w:tr w:rsidR="00754C12" w:rsidRPr="00086639" w14:paraId="6AF7B1B6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AF9BFF3" w14:textId="7FC6D6BB" w:rsidR="002848F4" w:rsidRPr="00086639" w:rsidRDefault="002848F4" w:rsidP="0054322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Na widoku elewacji widać częściowo kolor niebieski, który wiadomo, że dotyczy standardowego szkła, a częściowo kolor szary, który nie wiem jak interpretować. Ewentualnie proszę o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potwierdzenie, że mam się tym nie przejmować i przyjąć całość przeszkleń w standardowym szkleniu.</w:t>
            </w:r>
          </w:p>
          <w:p w14:paraId="18AF5F96" w14:textId="77777777" w:rsidR="002848F4" w:rsidRPr="00086639" w:rsidRDefault="002848F4" w:rsidP="002848F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F2AD86" w14:textId="0843CEE9" w:rsidR="002848F4" w:rsidRPr="00086639" w:rsidRDefault="002848F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wycenić standardowe szklenia</w:t>
            </w:r>
          </w:p>
        </w:tc>
      </w:tr>
      <w:tr w:rsidR="00754C12" w:rsidRPr="00086639" w14:paraId="6FC6BE1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E286F3A" w14:textId="64B03E8A" w:rsidR="002848F4" w:rsidRPr="00086639" w:rsidRDefault="002848F4" w:rsidP="002848F4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zwrócić uwagę, że podział poszczególnych kwater na elewacji szklanej jest bardzo gęsty tzn. poszczególne kawety szklane mają różne szerokości, a niektóre są w ogóle bardzo wąskie. Jak dodamy profile aluminiowe w te łączenia, to szklenia za dużo nie zostanie. Z uwagi na fakt,  że w projekcie brakuje zestawienia stola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ki bardzo proszę o dokładne sprecyzowanie rodzaju systemu aluminiowego, rodzaju szklenia (zarówno pod kątem kolorystyki jak i bezpieczeństwa) oraz podziału kwater czy zostaje taki podział jak na widokach elewacji.</w:t>
            </w:r>
          </w:p>
          <w:p w14:paraId="3B69909F" w14:textId="77777777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DE0731" w14:textId="44D8A5B1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Podział kwater proszę pozostawić jak w projekcie,  należy przyjąć stale szklenia standard</w:t>
            </w:r>
          </w:p>
        </w:tc>
      </w:tr>
    </w:tbl>
    <w:p w14:paraId="22421948" w14:textId="5DAE764F" w:rsidR="004E4FE2" w:rsidRPr="00086639" w:rsidRDefault="004E4FE2" w:rsidP="005E2043">
      <w:pPr>
        <w:rPr>
          <w:rFonts w:ascii="Times New Roman" w:hAnsi="Times New Roman" w:cs="Times New Roman"/>
          <w:sz w:val="24"/>
          <w:szCs w:val="24"/>
        </w:rPr>
      </w:pPr>
    </w:p>
    <w:sectPr w:rsidR="004E4FE2" w:rsidRPr="00086639" w:rsidSect="00FA345F">
      <w:headerReference w:type="default" r:id="rId8"/>
      <w:footerReference w:type="default" r:id="rId9"/>
      <w:pgSz w:w="16838" w:h="23811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A430" w14:textId="77777777" w:rsidR="00193753" w:rsidRDefault="00193753" w:rsidP="001073BF">
      <w:pPr>
        <w:spacing w:after="0" w:line="240" w:lineRule="auto"/>
      </w:pPr>
      <w:r>
        <w:separator/>
      </w:r>
    </w:p>
  </w:endnote>
  <w:endnote w:type="continuationSeparator" w:id="0">
    <w:p w14:paraId="07DF60EE" w14:textId="77777777" w:rsidR="00193753" w:rsidRDefault="00193753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FBCF" w14:textId="77777777" w:rsidR="001073BF" w:rsidRDefault="001073BF" w:rsidP="001073BF">
    <w:pPr>
      <w:pStyle w:val="Stopka"/>
      <w:jc w:val="center"/>
    </w:pPr>
  </w:p>
  <w:p w14:paraId="3A3D2890" w14:textId="77777777"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5749F986" w14:textId="77777777" w:rsidR="001073BF" w:rsidRDefault="001073BF" w:rsidP="001073BF">
    <w:pPr>
      <w:pStyle w:val="Stopka"/>
      <w:jc w:val="center"/>
    </w:pPr>
  </w:p>
  <w:p w14:paraId="4BF66205" w14:textId="77777777" w:rsidR="001073BF" w:rsidRDefault="00193753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1073BF">
          <w:fldChar w:fldCharType="begin"/>
        </w:r>
        <w:r w:rsidR="001073BF">
          <w:instrText>PAGE   \* MERGEFORMAT</w:instrText>
        </w:r>
        <w:r w:rsidR="001073BF">
          <w:fldChar w:fldCharType="separate"/>
        </w:r>
        <w:r w:rsidR="006D27C3">
          <w:rPr>
            <w:noProof/>
          </w:rPr>
          <w:t>5</w:t>
        </w:r>
        <w:r w:rsidR="001073B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0AFB3" w14:textId="77777777" w:rsidR="00193753" w:rsidRDefault="00193753" w:rsidP="001073BF">
      <w:pPr>
        <w:spacing w:after="0" w:line="240" w:lineRule="auto"/>
      </w:pPr>
      <w:r>
        <w:separator/>
      </w:r>
    </w:p>
  </w:footnote>
  <w:footnote w:type="continuationSeparator" w:id="0">
    <w:p w14:paraId="1C5FFD76" w14:textId="77777777" w:rsidR="00193753" w:rsidRDefault="00193753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324" w14:textId="5328728C"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3035D372" w14:textId="77777777" w:rsidR="001073BF" w:rsidRDefault="001073BF" w:rsidP="001073BF">
    <w:pPr>
      <w:pStyle w:val="Nagwek"/>
    </w:pPr>
  </w:p>
  <w:p w14:paraId="14336405" w14:textId="77777777"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13D2"/>
    <w:multiLevelType w:val="hybridMultilevel"/>
    <w:tmpl w:val="AC1655EC"/>
    <w:lvl w:ilvl="0" w:tplc="F638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20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2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A"/>
    <w:rsid w:val="00086639"/>
    <w:rsid w:val="000D74C9"/>
    <w:rsid w:val="000E74BB"/>
    <w:rsid w:val="001073BF"/>
    <w:rsid w:val="00141813"/>
    <w:rsid w:val="001645E6"/>
    <w:rsid w:val="00193753"/>
    <w:rsid w:val="00194FE9"/>
    <w:rsid w:val="001D253F"/>
    <w:rsid w:val="00210FFA"/>
    <w:rsid w:val="00246B21"/>
    <w:rsid w:val="002848F4"/>
    <w:rsid w:val="002E22BD"/>
    <w:rsid w:val="002E6F70"/>
    <w:rsid w:val="00325EC6"/>
    <w:rsid w:val="00384F52"/>
    <w:rsid w:val="00475EB9"/>
    <w:rsid w:val="004A05D4"/>
    <w:rsid w:val="004C22A9"/>
    <w:rsid w:val="004E4FE2"/>
    <w:rsid w:val="004F5DA9"/>
    <w:rsid w:val="00566DC5"/>
    <w:rsid w:val="005D58EF"/>
    <w:rsid w:val="005E2043"/>
    <w:rsid w:val="00647C52"/>
    <w:rsid w:val="006664C7"/>
    <w:rsid w:val="006D1626"/>
    <w:rsid w:val="006D27C3"/>
    <w:rsid w:val="00752762"/>
    <w:rsid w:val="00754C12"/>
    <w:rsid w:val="00784EB5"/>
    <w:rsid w:val="00880A55"/>
    <w:rsid w:val="008F4FE7"/>
    <w:rsid w:val="008F671F"/>
    <w:rsid w:val="009C7711"/>
    <w:rsid w:val="00B30EE8"/>
    <w:rsid w:val="00B70DAD"/>
    <w:rsid w:val="00BA3E37"/>
    <w:rsid w:val="00BC1415"/>
    <w:rsid w:val="00BC7D92"/>
    <w:rsid w:val="00BF6EE6"/>
    <w:rsid w:val="00D26CEB"/>
    <w:rsid w:val="00D2747B"/>
    <w:rsid w:val="00D47EA8"/>
    <w:rsid w:val="00D741BD"/>
    <w:rsid w:val="00D97493"/>
    <w:rsid w:val="00DC4EE2"/>
    <w:rsid w:val="00E0577C"/>
    <w:rsid w:val="00E22220"/>
    <w:rsid w:val="00E277E7"/>
    <w:rsid w:val="00E5050C"/>
    <w:rsid w:val="00E652C2"/>
    <w:rsid w:val="00EB54A5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907C-BE08-4A81-B74D-C06920E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2020-05-13T14:28:00Z</dcterms:created>
  <dcterms:modified xsi:type="dcterms:W3CDTF">2020-05-13T14:28:00Z</dcterms:modified>
</cp:coreProperties>
</file>