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2BE89" w14:textId="77777777" w:rsidR="00026E7D" w:rsidRDefault="00026E7D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118B81D4" w:rsidR="005E35A5" w:rsidRPr="00542CD2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823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E4098D">
        <w:rPr>
          <w:rFonts w:ascii="Times New Roman" w:hAnsi="Times New Roman" w:cs="Times New Roman"/>
          <w:b/>
          <w:sz w:val="24"/>
          <w:szCs w:val="24"/>
        </w:rPr>
        <w:t>2</w:t>
      </w:r>
      <w:r w:rsidR="00B876E5">
        <w:rPr>
          <w:rFonts w:ascii="Times New Roman" w:hAnsi="Times New Roman" w:cs="Times New Roman"/>
          <w:b/>
          <w:sz w:val="24"/>
          <w:szCs w:val="24"/>
        </w:rPr>
        <w:t>9</w:t>
      </w:r>
      <w:r w:rsidR="00FA170E">
        <w:rPr>
          <w:rFonts w:ascii="Times New Roman" w:hAnsi="Times New Roman" w:cs="Times New Roman"/>
          <w:b/>
          <w:sz w:val="24"/>
          <w:szCs w:val="24"/>
        </w:rPr>
        <w:t>.03.2021</w:t>
      </w:r>
    </w:p>
    <w:p w14:paraId="697F424F" w14:textId="13E32F12" w:rsidR="00EB34E5" w:rsidRPr="008F2836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836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8F2836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8F2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8F2836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BB243A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43A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530891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891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FC09B6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16782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3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16782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7D4CDE17" w:rsidR="005E35A5" w:rsidRPr="00167823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23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167823">
        <w:rPr>
          <w:rFonts w:ascii="Times New Roman" w:hAnsi="Times New Roman" w:cs="Times New Roman"/>
          <w:sz w:val="24"/>
          <w:szCs w:val="24"/>
        </w:rPr>
        <w:t>Almus Sp. z o.o.</w:t>
      </w:r>
      <w:r w:rsidRPr="00167823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167823">
        <w:rPr>
          <w:rFonts w:ascii="Times New Roman" w:hAnsi="Times New Roman" w:cs="Times New Roman"/>
          <w:sz w:val="24"/>
          <w:szCs w:val="24"/>
        </w:rPr>
        <w:br/>
      </w:r>
      <w:r w:rsidRPr="00167823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167823">
        <w:rPr>
          <w:rFonts w:ascii="Times New Roman" w:hAnsi="Times New Roman" w:cs="Times New Roman"/>
          <w:sz w:val="24"/>
          <w:szCs w:val="24"/>
        </w:rPr>
        <w:t>Proponowan</w:t>
      </w:r>
      <w:r w:rsidR="009E3B7B" w:rsidRPr="00167823">
        <w:rPr>
          <w:rFonts w:ascii="Times New Roman" w:hAnsi="Times New Roman" w:cs="Times New Roman"/>
          <w:sz w:val="24"/>
          <w:szCs w:val="24"/>
        </w:rPr>
        <w:t xml:space="preserve">e urządzenia </w:t>
      </w:r>
      <w:r w:rsidRPr="00167823">
        <w:rPr>
          <w:rFonts w:ascii="Times New Roman" w:hAnsi="Times New Roman" w:cs="Times New Roman"/>
          <w:sz w:val="24"/>
          <w:szCs w:val="24"/>
        </w:rPr>
        <w:t>powin</w:t>
      </w:r>
      <w:r w:rsidR="009E3B7B" w:rsidRPr="00167823">
        <w:rPr>
          <w:rFonts w:ascii="Times New Roman" w:hAnsi="Times New Roman" w:cs="Times New Roman"/>
          <w:sz w:val="24"/>
          <w:szCs w:val="24"/>
        </w:rPr>
        <w:t>no</w:t>
      </w:r>
      <w:r w:rsidRPr="00167823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167823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D2367" w14:textId="1F2A5333" w:rsidR="00301475" w:rsidRPr="00167823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823">
        <w:rPr>
          <w:rFonts w:ascii="Times New Roman" w:hAnsi="Times New Roman" w:cs="Times New Roman"/>
          <w:sz w:val="24"/>
          <w:szCs w:val="24"/>
        </w:rPr>
        <w:t xml:space="preserve">Do udziału w postępowaniu zapraszamy wszystkie </w:t>
      </w:r>
      <w:r w:rsidR="00BC3FC5" w:rsidRPr="00167823">
        <w:rPr>
          <w:rFonts w:ascii="Times New Roman" w:hAnsi="Times New Roman" w:cs="Times New Roman"/>
          <w:sz w:val="24"/>
          <w:szCs w:val="24"/>
        </w:rPr>
        <w:t xml:space="preserve">podmioty, które wykonują działalność gospodarczą w obszarze odpowiadającym zakresowi zadania będącego przedmiotem niniejszego zapytania ofertowego. </w:t>
      </w:r>
      <w:r w:rsidR="00BC3FC5" w:rsidRPr="00167823">
        <w:rPr>
          <w:rFonts w:ascii="Times New Roman" w:hAnsi="Times New Roman" w:cs="Times New Roman"/>
          <w:sz w:val="24"/>
          <w:szCs w:val="24"/>
        </w:rPr>
        <w:cr/>
      </w:r>
    </w:p>
    <w:p w14:paraId="1784085A" w14:textId="77777777" w:rsidR="00C27A83" w:rsidRPr="00167823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678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1678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1678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4B897185" w:rsidR="006B3AF5" w:rsidRPr="00167823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678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</w:t>
      </w:r>
      <w:r w:rsidR="00BC3FC5" w:rsidRPr="001678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wózka widłowego</w:t>
      </w:r>
    </w:p>
    <w:p w14:paraId="5899D9D4" w14:textId="77777777" w:rsidR="001E509F" w:rsidRPr="00167823" w:rsidRDefault="001E509F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F06C2" w14:textId="70BA45D0" w:rsidR="00C27A83" w:rsidRPr="00167823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28700A" w:rsidRPr="00167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4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40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34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/03/2021</w:t>
      </w:r>
    </w:p>
    <w:p w14:paraId="0CD30CAF" w14:textId="77777777" w:rsidR="00C27A83" w:rsidRPr="00167823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56EC65D0" w:rsidR="00301475" w:rsidRPr="00167823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  <w:r w:rsidR="00134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42A2" w:rsidRPr="00134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POIR.03.02.01-12-0001/20</w:t>
      </w:r>
    </w:p>
    <w:p w14:paraId="275E0248" w14:textId="77777777" w:rsidR="00301475" w:rsidRPr="00167823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A44AB" w14:textId="77777777" w:rsidR="005803F4" w:rsidRPr="00167823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82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40204A29" w14:textId="78984F24" w:rsidR="00A12DBB" w:rsidRPr="00167823" w:rsidRDefault="001342A2" w:rsidP="00D62FD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2A2">
        <w:rPr>
          <w:rFonts w:ascii="Times New Roman" w:hAnsi="Times New Roman" w:cs="Times New Roman"/>
          <w:b/>
          <w:sz w:val="24"/>
          <w:szCs w:val="24"/>
        </w:rPr>
        <w:t>Wdrożenie wyników prac badawczo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A2">
        <w:rPr>
          <w:rFonts w:ascii="Times New Roman" w:hAnsi="Times New Roman" w:cs="Times New Roman"/>
          <w:b/>
          <w:sz w:val="24"/>
          <w:szCs w:val="24"/>
        </w:rPr>
        <w:t>rozwojowych w przemysłowej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A2">
        <w:rPr>
          <w:rFonts w:ascii="Times New Roman" w:hAnsi="Times New Roman" w:cs="Times New Roman"/>
          <w:b/>
          <w:sz w:val="24"/>
          <w:szCs w:val="24"/>
        </w:rPr>
        <w:t>produkcji innowacyjnych papierów higienicznych w Almus Sp.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A2">
        <w:rPr>
          <w:rFonts w:ascii="Times New Roman" w:hAnsi="Times New Roman" w:cs="Times New Roman"/>
          <w:b/>
          <w:sz w:val="24"/>
          <w:szCs w:val="24"/>
        </w:rPr>
        <w:t>z o.o.</w:t>
      </w:r>
      <w:r w:rsidR="00BC3FC5" w:rsidRPr="00167823">
        <w:rPr>
          <w:rFonts w:ascii="Times New Roman" w:hAnsi="Times New Roman" w:cs="Times New Roman"/>
          <w:b/>
          <w:sz w:val="24"/>
          <w:szCs w:val="24"/>
        </w:rPr>
        <w:br/>
      </w:r>
      <w:r w:rsidR="00BC3FC5" w:rsidRPr="00167823">
        <w:rPr>
          <w:rFonts w:ascii="Times New Roman" w:hAnsi="Times New Roman" w:cs="Times New Roman"/>
          <w:b/>
          <w:sz w:val="24"/>
          <w:szCs w:val="24"/>
        </w:rPr>
        <w:br/>
      </w:r>
      <w:r w:rsidR="00A12DBB" w:rsidRPr="00167823">
        <w:rPr>
          <w:rFonts w:ascii="Times New Roman" w:hAnsi="Times New Roman" w:cs="Times New Roman"/>
          <w:sz w:val="24"/>
          <w:szCs w:val="24"/>
        </w:rPr>
        <w:t xml:space="preserve">GŁÓWNY KOD </w:t>
      </w:r>
      <w:r w:rsidR="00A12DBB" w:rsidRPr="00F6652B">
        <w:rPr>
          <w:rFonts w:ascii="Times New Roman" w:hAnsi="Times New Roman" w:cs="Times New Roman"/>
          <w:sz w:val="24"/>
          <w:szCs w:val="24"/>
        </w:rPr>
        <w:t>CPV</w:t>
      </w:r>
      <w:r w:rsidR="00FA170E">
        <w:rPr>
          <w:rFonts w:ascii="Times New Roman" w:hAnsi="Times New Roman" w:cs="Times New Roman"/>
          <w:sz w:val="24"/>
          <w:szCs w:val="24"/>
        </w:rPr>
        <w:br/>
      </w:r>
      <w:r w:rsidR="0048277C" w:rsidRPr="00F6652B">
        <w:rPr>
          <w:rFonts w:ascii="Times New Roman" w:hAnsi="Times New Roman" w:cs="Times New Roman"/>
          <w:b/>
          <w:sz w:val="24"/>
          <w:szCs w:val="24"/>
        </w:rPr>
        <w:t>42415000-8</w:t>
      </w:r>
      <w:r w:rsidR="00026E7D">
        <w:rPr>
          <w:rFonts w:ascii="Times New Roman" w:hAnsi="Times New Roman" w:cs="Times New Roman"/>
          <w:b/>
          <w:sz w:val="24"/>
          <w:szCs w:val="24"/>
        </w:rPr>
        <w:br/>
      </w:r>
      <w:r w:rsidR="0048277C" w:rsidRPr="00167823" w:rsidDel="0048277C">
        <w:rPr>
          <w:rFonts w:ascii="Times New Roman" w:hAnsi="Times New Roman" w:cs="Times New Roman"/>
          <w:sz w:val="24"/>
          <w:szCs w:val="24"/>
        </w:rPr>
        <w:t xml:space="preserve"> </w:t>
      </w:r>
      <w:r w:rsidR="00DB02C6" w:rsidRPr="001678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(Wózki widłowe, pojazdy techniczne, kolejowe </w:t>
      </w:r>
      <w:r w:rsidR="0048277C" w:rsidRPr="001678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wózki </w:t>
      </w:r>
      <w:r w:rsidR="00F665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ciągnące</w:t>
      </w:r>
      <w:r w:rsidR="00D62FDA" w:rsidRPr="001678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4FD8DFF8" w14:textId="77777777" w:rsidR="002C2D4E" w:rsidRDefault="002C2D4E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AD81CE1" w:rsidR="00C27A83" w:rsidRPr="008F2836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836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530891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2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BB2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530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3C33B533" w:rsidR="00C27A83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B3B79" w14:textId="77777777" w:rsidR="00026E7D" w:rsidRPr="00026E7D" w:rsidRDefault="00026E7D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396159" w14:textId="39C10042" w:rsidR="006B3AF5" w:rsidRPr="00167823" w:rsidRDefault="006B3AF5" w:rsidP="0002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823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167823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76315D" w14:textId="6E83E098" w:rsidR="00026E7D" w:rsidRDefault="006B3AF5" w:rsidP="0002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3">
        <w:rPr>
          <w:rFonts w:ascii="Times New Roman" w:hAnsi="Times New Roman" w:cs="Times New Roman"/>
          <w:sz w:val="24"/>
          <w:szCs w:val="24"/>
        </w:rPr>
        <w:t xml:space="preserve">Rozpatrywane będą wyłącznie oferty kompletne spełniające niżej wymienione parametry techniczne. Wybór </w:t>
      </w:r>
      <w:r w:rsidR="00BC3FC5" w:rsidRPr="00167823">
        <w:rPr>
          <w:rFonts w:ascii="Times New Roman" w:hAnsi="Times New Roman" w:cs="Times New Roman"/>
          <w:sz w:val="24"/>
          <w:szCs w:val="24"/>
        </w:rPr>
        <w:t xml:space="preserve">najkorzystniejszego ekonomicznie </w:t>
      </w:r>
      <w:r w:rsidRPr="00167823">
        <w:rPr>
          <w:rFonts w:ascii="Times New Roman" w:hAnsi="Times New Roman" w:cs="Times New Roman"/>
          <w:sz w:val="24"/>
          <w:szCs w:val="24"/>
        </w:rPr>
        <w:t>dostawcy dokonany zostanie w oparciu o kryteria:</w:t>
      </w:r>
      <w:r w:rsidR="00BC3FC5" w:rsidRPr="00BB243A">
        <w:rPr>
          <w:rFonts w:ascii="Times New Roman" w:hAnsi="Times New Roman" w:cs="Times New Roman"/>
          <w:sz w:val="24"/>
          <w:szCs w:val="24"/>
        </w:rPr>
        <w:t xml:space="preserve"> </w:t>
      </w:r>
      <w:r w:rsidR="00026E7D">
        <w:rPr>
          <w:rFonts w:ascii="Times New Roman" w:hAnsi="Times New Roman" w:cs="Times New Roman"/>
          <w:sz w:val="24"/>
          <w:szCs w:val="24"/>
        </w:rPr>
        <w:br/>
      </w:r>
    </w:p>
    <w:p w14:paraId="5A392A2A" w14:textId="78025513" w:rsidR="00A27E98" w:rsidRPr="008F2836" w:rsidRDefault="00A27E98" w:rsidP="0002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3">
        <w:rPr>
          <w:rFonts w:ascii="Times New Roman" w:hAnsi="Times New Roman" w:cs="Times New Roman"/>
          <w:sz w:val="24"/>
          <w:szCs w:val="24"/>
        </w:rPr>
        <w:t>Kryterium cenowe:</w:t>
      </w:r>
      <w:r w:rsidRPr="00167823">
        <w:rPr>
          <w:rFonts w:ascii="Times New Roman" w:hAnsi="Times New Roman" w:cs="Times New Roman"/>
          <w:b/>
          <w:sz w:val="24"/>
          <w:szCs w:val="24"/>
        </w:rPr>
        <w:t xml:space="preserve"> najniższa cena netto</w:t>
      </w:r>
      <w:r w:rsidRPr="00542CD2">
        <w:rPr>
          <w:rFonts w:ascii="Times New Roman" w:hAnsi="Times New Roman" w:cs="Times New Roman"/>
          <w:sz w:val="24"/>
          <w:szCs w:val="24"/>
        </w:rPr>
        <w:t>: maksymalnie 10 pkt (dla najtańszej oferty), każda kolejna droższa oferta otrzymuje o 1 punkt mniej; waga kryterium – 10 (liczbę uzyskanych punktów mnoży się przez 10)</w:t>
      </w:r>
    </w:p>
    <w:p w14:paraId="3BBFFAF7" w14:textId="57376907" w:rsidR="00BC3FC5" w:rsidRPr="00BB243A" w:rsidRDefault="00BC3FC5" w:rsidP="00BC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06AE8" w14:textId="55D12034" w:rsidR="00AF724E" w:rsidRPr="00542CD2" w:rsidRDefault="00A27E98" w:rsidP="00542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D2">
        <w:rPr>
          <w:rFonts w:ascii="Times New Roman" w:hAnsi="Times New Roman" w:cs="Times New Roman"/>
          <w:sz w:val="24"/>
          <w:szCs w:val="24"/>
        </w:rPr>
        <w:lastRenderedPageBreak/>
        <w:t xml:space="preserve">Jakościowe kryterium dostępu I stopnia </w:t>
      </w:r>
      <w:r w:rsidRPr="00542CD2">
        <w:rPr>
          <w:rFonts w:ascii="Times New Roman" w:hAnsi="Times New Roman" w:cs="Times New Roman"/>
          <w:b/>
          <w:sz w:val="24"/>
          <w:szCs w:val="24"/>
        </w:rPr>
        <w:t xml:space="preserve">– gwarancja na minimum </w:t>
      </w:r>
      <w:r w:rsidR="003A6CFE">
        <w:rPr>
          <w:rFonts w:ascii="Times New Roman" w:hAnsi="Times New Roman" w:cs="Times New Roman"/>
          <w:b/>
          <w:sz w:val="24"/>
          <w:szCs w:val="24"/>
        </w:rPr>
        <w:t>5 000 motogodzin, a maksimum 2</w:t>
      </w:r>
      <w:r w:rsidR="0048277C" w:rsidRPr="00542CD2">
        <w:rPr>
          <w:rFonts w:ascii="Times New Roman" w:hAnsi="Times New Roman" w:cs="Times New Roman"/>
          <w:b/>
          <w:sz w:val="24"/>
          <w:szCs w:val="24"/>
        </w:rPr>
        <w:t xml:space="preserve">0 000 motogodzin </w:t>
      </w:r>
      <w:r w:rsidRPr="00542CD2">
        <w:rPr>
          <w:rFonts w:ascii="Times New Roman" w:hAnsi="Times New Roman" w:cs="Times New Roman"/>
          <w:sz w:val="24"/>
          <w:szCs w:val="24"/>
        </w:rPr>
        <w:t xml:space="preserve"> (oferty o krótszym </w:t>
      </w:r>
      <w:r w:rsidR="0048277C" w:rsidRPr="00542CD2">
        <w:rPr>
          <w:rFonts w:ascii="Times New Roman" w:hAnsi="Times New Roman" w:cs="Times New Roman"/>
          <w:sz w:val="24"/>
          <w:szCs w:val="24"/>
        </w:rPr>
        <w:t xml:space="preserve">oraz </w:t>
      </w:r>
      <w:r w:rsidR="00167823" w:rsidRPr="00542CD2">
        <w:rPr>
          <w:rFonts w:ascii="Times New Roman" w:hAnsi="Times New Roman" w:cs="Times New Roman"/>
          <w:sz w:val="24"/>
          <w:szCs w:val="24"/>
        </w:rPr>
        <w:t xml:space="preserve">o </w:t>
      </w:r>
      <w:r w:rsidR="0048277C" w:rsidRPr="00542CD2">
        <w:rPr>
          <w:rFonts w:ascii="Times New Roman" w:hAnsi="Times New Roman" w:cs="Times New Roman"/>
          <w:sz w:val="24"/>
          <w:szCs w:val="24"/>
        </w:rPr>
        <w:t>dłuższym zakresie motogodzin</w:t>
      </w:r>
      <w:r w:rsidR="00E4098D">
        <w:rPr>
          <w:rFonts w:ascii="Times New Roman" w:hAnsi="Times New Roman" w:cs="Times New Roman"/>
          <w:sz w:val="24"/>
          <w:szCs w:val="24"/>
        </w:rPr>
        <w:t xml:space="preserve"> będą podlegać odrzuceniu)</w:t>
      </w:r>
      <w:r w:rsidR="00B4560A" w:rsidRPr="00FC09B6">
        <w:rPr>
          <w:rFonts w:ascii="Times New Roman" w:hAnsi="Times New Roman" w:cs="Times New Roman"/>
          <w:sz w:val="24"/>
          <w:szCs w:val="24"/>
        </w:rPr>
        <w:t>.</w:t>
      </w:r>
      <w:r w:rsidR="0028700A" w:rsidRPr="00FC09B6">
        <w:rPr>
          <w:rFonts w:ascii="Times New Roman" w:hAnsi="Times New Roman" w:cs="Times New Roman"/>
          <w:sz w:val="24"/>
          <w:szCs w:val="24"/>
        </w:rPr>
        <w:br/>
      </w:r>
    </w:p>
    <w:p w14:paraId="2896BE20" w14:textId="699E02C4" w:rsidR="00F12764" w:rsidRPr="00167823" w:rsidRDefault="006B3AF5" w:rsidP="0028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D2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542CD2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8F2836">
        <w:rPr>
          <w:rFonts w:ascii="Times New Roman" w:hAnsi="Times New Roman" w:cs="Times New Roman"/>
          <w:sz w:val="24"/>
          <w:szCs w:val="24"/>
        </w:rPr>
        <w:t xml:space="preserve">przedstawiała najdłuższy </w:t>
      </w:r>
      <w:r w:rsidR="003A6CFE">
        <w:rPr>
          <w:rFonts w:ascii="Times New Roman" w:hAnsi="Times New Roman" w:cs="Times New Roman"/>
          <w:sz w:val="24"/>
          <w:szCs w:val="24"/>
        </w:rPr>
        <w:t>wymiar</w:t>
      </w:r>
      <w:r w:rsidR="00CF7E5F" w:rsidRPr="008F2836">
        <w:rPr>
          <w:rFonts w:ascii="Times New Roman" w:hAnsi="Times New Roman" w:cs="Times New Roman"/>
          <w:sz w:val="24"/>
          <w:szCs w:val="24"/>
        </w:rPr>
        <w:t xml:space="preserve"> gwarancji</w:t>
      </w:r>
      <w:r w:rsidR="0048277C" w:rsidRPr="00BB243A">
        <w:rPr>
          <w:rFonts w:ascii="Times New Roman" w:hAnsi="Times New Roman" w:cs="Times New Roman"/>
          <w:sz w:val="24"/>
          <w:szCs w:val="24"/>
        </w:rPr>
        <w:t>, w granicach wyznaczonego przedziału</w:t>
      </w:r>
      <w:r w:rsidR="00F26716">
        <w:rPr>
          <w:rFonts w:ascii="Times New Roman" w:hAnsi="Times New Roman" w:cs="Times New Roman"/>
          <w:sz w:val="24"/>
          <w:szCs w:val="24"/>
        </w:rPr>
        <w:t>.</w:t>
      </w:r>
    </w:p>
    <w:p w14:paraId="26BDC8BF" w14:textId="77777777" w:rsidR="008A6ACB" w:rsidRPr="008F2836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E52999" w14:textId="59997857" w:rsidR="00567B88" w:rsidRPr="00BB243A" w:rsidRDefault="0028700A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43A">
        <w:rPr>
          <w:rFonts w:ascii="Times New Roman" w:hAnsi="Times New Roman" w:cs="Times New Roman"/>
          <w:sz w:val="24"/>
          <w:szCs w:val="24"/>
        </w:rPr>
        <w:t xml:space="preserve">Potencjalny dostawca może uzyskać maksymalnie 100 pkt. </w:t>
      </w:r>
    </w:p>
    <w:p w14:paraId="35B3C96E" w14:textId="77777777" w:rsidR="0028700A" w:rsidRPr="00530891" w:rsidRDefault="0028700A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F3F03" w14:textId="77777777" w:rsidR="00E774F8" w:rsidRPr="0083131E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31E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96B586C" w14:textId="77777777" w:rsidR="00567B88" w:rsidRPr="00167823" w:rsidRDefault="00567B88" w:rsidP="0056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046F1" w14:textId="6D5D7E97" w:rsidR="0077367C" w:rsidRPr="0099140F" w:rsidRDefault="005369B3" w:rsidP="0013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3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342A2">
        <w:rPr>
          <w:rFonts w:ascii="Times New Roman" w:hAnsi="Times New Roman" w:cs="Times New Roman"/>
          <w:sz w:val="24"/>
          <w:szCs w:val="24"/>
        </w:rPr>
        <w:t xml:space="preserve">elektryczny </w:t>
      </w:r>
      <w:r w:rsidRPr="008F2836">
        <w:rPr>
          <w:rFonts w:ascii="Times New Roman" w:hAnsi="Times New Roman" w:cs="Times New Roman"/>
          <w:sz w:val="24"/>
          <w:szCs w:val="24"/>
        </w:rPr>
        <w:t>wózek jezdniowy podnośnikowy (widłowy), nowy, nieużywany, o parametrach równych lub wyższych wskazanym poniżej</w:t>
      </w:r>
      <w:r w:rsidR="0048277C" w:rsidRPr="00BB243A">
        <w:rPr>
          <w:rFonts w:ascii="Times New Roman" w:hAnsi="Times New Roman" w:cs="Times New Roman"/>
          <w:sz w:val="24"/>
          <w:szCs w:val="24"/>
        </w:rPr>
        <w:t>.</w:t>
      </w:r>
    </w:p>
    <w:p w14:paraId="7E3D1418" w14:textId="77777777" w:rsidR="00FA170E" w:rsidRDefault="00FA170E" w:rsidP="00FA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CDD11" w14:textId="2162749D" w:rsidR="00FA170E" w:rsidRPr="00FA170E" w:rsidRDefault="00026E7D" w:rsidP="00FA170E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Minimalne p</w:t>
      </w:r>
      <w:r w:rsidR="00FA170E" w:rsidRPr="00BB243A">
        <w:rPr>
          <w:rFonts w:ascii="Times New Roman" w:hAnsi="Times New Roman" w:cs="Times New Roman"/>
          <w:b/>
          <w:bCs/>
          <w:sz w:val="24"/>
          <w:szCs w:val="24"/>
          <w:u w:val="single"/>
        </w:rPr>
        <w:t>arametry:</w:t>
      </w:r>
    </w:p>
    <w:p w14:paraId="74909177" w14:textId="291C29A4" w:rsidR="00E4098D" w:rsidRPr="0018530A" w:rsidRDefault="003A6CFE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 xml:space="preserve">- udźwig </w:t>
      </w:r>
      <w:r w:rsidR="00E4098D" w:rsidRPr="0018530A">
        <w:rPr>
          <w:rFonts w:ascii="Times New Roman" w:hAnsi="Times New Roman" w:cs="Times New Roman"/>
          <w:sz w:val="24"/>
          <w:szCs w:val="24"/>
        </w:rPr>
        <w:t>mi</w:t>
      </w:r>
      <w:r w:rsidRPr="0018530A">
        <w:rPr>
          <w:rFonts w:ascii="Times New Roman" w:hAnsi="Times New Roman" w:cs="Times New Roman"/>
          <w:sz w:val="24"/>
          <w:szCs w:val="24"/>
        </w:rPr>
        <w:t>nima</w:t>
      </w:r>
      <w:r w:rsidR="00E4098D" w:rsidRPr="0018530A">
        <w:rPr>
          <w:rFonts w:ascii="Times New Roman" w:hAnsi="Times New Roman" w:cs="Times New Roman"/>
          <w:sz w:val="24"/>
          <w:szCs w:val="24"/>
        </w:rPr>
        <w:t>lny</w:t>
      </w:r>
      <w:r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="00E4098D" w:rsidRPr="0018530A">
        <w:rPr>
          <w:rFonts w:ascii="Times New Roman" w:hAnsi="Times New Roman" w:cs="Times New Roman"/>
          <w:sz w:val="24"/>
          <w:szCs w:val="24"/>
        </w:rPr>
        <w:t>-</w:t>
      </w:r>
      <w:r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="00E4098D" w:rsidRPr="0018530A">
        <w:rPr>
          <w:rFonts w:ascii="Times New Roman" w:hAnsi="Times New Roman" w:cs="Times New Roman"/>
          <w:sz w:val="24"/>
          <w:szCs w:val="24"/>
        </w:rPr>
        <w:t>1500kg</w:t>
      </w:r>
    </w:p>
    <w:p w14:paraId="69298966" w14:textId="2BDF1B04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>maszt dup</w:t>
      </w:r>
      <w:r w:rsidR="003A6CFE" w:rsidRPr="0018530A">
        <w:rPr>
          <w:rFonts w:ascii="Times New Roman" w:hAnsi="Times New Roman" w:cs="Times New Roman"/>
          <w:sz w:val="24"/>
          <w:szCs w:val="24"/>
        </w:rPr>
        <w:t>lex z częściowym wolnym skokiem</w:t>
      </w:r>
    </w:p>
    <w:p w14:paraId="798901F7" w14:textId="42FE2BB2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>wysokość podnoszenia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>4000 mm</w:t>
      </w:r>
    </w:p>
    <w:p w14:paraId="181D60DC" w14:textId="7B34508B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>długość wideł -</w:t>
      </w:r>
      <w:r w:rsidR="001C146F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>1200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3A19A2C7" w14:textId="1377D844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>opony super elastyczne niebrudzące</w:t>
      </w:r>
    </w:p>
    <w:p w14:paraId="04867161" w14:textId="52048BE6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>napęd elektryczny dwa silniki</w:t>
      </w:r>
    </w:p>
    <w:p w14:paraId="34B85BD9" w14:textId="3102C321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>kabina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z ogrzewaniem</w:t>
      </w:r>
    </w:p>
    <w:p w14:paraId="5C2BCF86" w14:textId="790ADE65" w:rsidR="003A6CFE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s</w:t>
      </w:r>
      <w:r w:rsidRPr="0018530A">
        <w:rPr>
          <w:rFonts w:ascii="Times New Roman" w:hAnsi="Times New Roman" w:cs="Times New Roman"/>
          <w:sz w:val="24"/>
          <w:szCs w:val="24"/>
        </w:rPr>
        <w:t>ygnał biegu wstecznego</w:t>
      </w:r>
    </w:p>
    <w:p w14:paraId="1A0BA21A" w14:textId="01F6EDBB" w:rsidR="00E4098D" w:rsidRPr="0018530A" w:rsidRDefault="003A6CFE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E4098D" w:rsidRPr="0018530A">
        <w:rPr>
          <w:rFonts w:ascii="Times New Roman" w:hAnsi="Times New Roman" w:cs="Times New Roman"/>
          <w:sz w:val="24"/>
          <w:szCs w:val="24"/>
        </w:rPr>
        <w:t xml:space="preserve"> dodatkowe światełko niebieskie przy cofaniu</w:t>
      </w:r>
    </w:p>
    <w:p w14:paraId="4B56753E" w14:textId="2E6CE2BC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 xml:space="preserve">komfortowe regulowane siedzenie operatora z podłokietnikiem wzmocnione </w:t>
      </w:r>
    </w:p>
    <w:p w14:paraId="2B1F29CF" w14:textId="09112181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 xml:space="preserve">oświetlenie </w:t>
      </w:r>
      <w:r w:rsidR="003A6CFE" w:rsidRPr="0018530A">
        <w:rPr>
          <w:rFonts w:ascii="Times New Roman" w:hAnsi="Times New Roman" w:cs="Times New Roman"/>
          <w:sz w:val="24"/>
          <w:szCs w:val="24"/>
        </w:rPr>
        <w:t>LED</w:t>
      </w:r>
      <w:r w:rsidRPr="00185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34614" w14:textId="31BAC0BA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>pełne oświetlenie drogowe szperacze tyl</w:t>
      </w:r>
      <w:r w:rsidR="003A6CFE" w:rsidRPr="0018530A">
        <w:rPr>
          <w:rFonts w:ascii="Times New Roman" w:hAnsi="Times New Roman" w:cs="Times New Roman"/>
          <w:sz w:val="24"/>
          <w:szCs w:val="24"/>
        </w:rPr>
        <w:t>ne</w:t>
      </w:r>
      <w:r w:rsidRPr="0018530A">
        <w:rPr>
          <w:rFonts w:ascii="Times New Roman" w:hAnsi="Times New Roman" w:cs="Times New Roman"/>
          <w:sz w:val="24"/>
          <w:szCs w:val="24"/>
        </w:rPr>
        <w:t xml:space="preserve"> 2 szt.</w:t>
      </w:r>
    </w:p>
    <w:p w14:paraId="3BABFEA8" w14:textId="6480609B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 xml:space="preserve">regulowana kolumna kierownicy </w:t>
      </w:r>
    </w:p>
    <w:p w14:paraId="50553485" w14:textId="33D7F4BA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="001C146F" w:rsidRPr="0018530A">
        <w:rPr>
          <w:rFonts w:ascii="Times New Roman" w:hAnsi="Times New Roman" w:cs="Times New Roman"/>
          <w:sz w:val="24"/>
          <w:szCs w:val="24"/>
        </w:rPr>
        <w:t xml:space="preserve">lusterko </w:t>
      </w:r>
      <w:r w:rsidRPr="0018530A">
        <w:rPr>
          <w:rFonts w:ascii="Times New Roman" w:hAnsi="Times New Roman" w:cs="Times New Roman"/>
          <w:sz w:val="24"/>
          <w:szCs w:val="24"/>
        </w:rPr>
        <w:t xml:space="preserve">panoramiczne </w:t>
      </w:r>
    </w:p>
    <w:p w14:paraId="188B1C80" w14:textId="2C3B54E3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1C146F" w:rsidRPr="0018530A">
        <w:rPr>
          <w:rFonts w:ascii="Times New Roman" w:hAnsi="Times New Roman" w:cs="Times New Roman"/>
          <w:sz w:val="24"/>
          <w:szCs w:val="24"/>
        </w:rPr>
        <w:t xml:space="preserve"> pół</w:t>
      </w:r>
      <w:r w:rsidR="003A6CFE" w:rsidRPr="0018530A">
        <w:rPr>
          <w:rFonts w:ascii="Times New Roman" w:hAnsi="Times New Roman" w:cs="Times New Roman"/>
          <w:sz w:val="24"/>
          <w:szCs w:val="24"/>
        </w:rPr>
        <w:t>ka na podkładkę</w:t>
      </w:r>
      <w:r w:rsidRPr="0018530A">
        <w:rPr>
          <w:rFonts w:ascii="Times New Roman" w:hAnsi="Times New Roman" w:cs="Times New Roman"/>
          <w:sz w:val="24"/>
          <w:szCs w:val="24"/>
        </w:rPr>
        <w:t xml:space="preserve"> na dokumenty</w:t>
      </w:r>
    </w:p>
    <w:p w14:paraId="2BD1220F" w14:textId="0820D7C7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ś</w:t>
      </w:r>
      <w:r w:rsidRPr="0018530A">
        <w:rPr>
          <w:rFonts w:ascii="Times New Roman" w:hAnsi="Times New Roman" w:cs="Times New Roman"/>
          <w:sz w:val="24"/>
          <w:szCs w:val="24"/>
        </w:rPr>
        <w:t>wiatełko w kabinie operatora</w:t>
      </w:r>
    </w:p>
    <w:p w14:paraId="11145ED6" w14:textId="0338BA83" w:rsidR="00E4098D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Pr="0018530A">
        <w:rPr>
          <w:rFonts w:ascii="Times New Roman" w:hAnsi="Times New Roman" w:cs="Times New Roman"/>
          <w:sz w:val="24"/>
          <w:szCs w:val="24"/>
        </w:rPr>
        <w:t xml:space="preserve">wycieraczki tył 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i </w:t>
      </w:r>
      <w:r w:rsidRPr="0018530A">
        <w:rPr>
          <w:rFonts w:ascii="Times New Roman" w:hAnsi="Times New Roman" w:cs="Times New Roman"/>
          <w:sz w:val="24"/>
          <w:szCs w:val="24"/>
        </w:rPr>
        <w:t xml:space="preserve">przód </w:t>
      </w:r>
      <w:r w:rsidR="003A6CFE" w:rsidRPr="0018530A">
        <w:rPr>
          <w:rFonts w:ascii="Times New Roman" w:hAnsi="Times New Roman" w:cs="Times New Roman"/>
          <w:sz w:val="24"/>
          <w:szCs w:val="24"/>
        </w:rPr>
        <w:t>oraz</w:t>
      </w:r>
      <w:r w:rsidRPr="0018530A">
        <w:rPr>
          <w:rFonts w:ascii="Times New Roman" w:hAnsi="Times New Roman" w:cs="Times New Roman"/>
          <w:sz w:val="24"/>
          <w:szCs w:val="24"/>
        </w:rPr>
        <w:t xml:space="preserve"> spryskiwacze</w:t>
      </w:r>
    </w:p>
    <w:p w14:paraId="17A9C7DA" w14:textId="4EAE5DB4" w:rsidR="00A17594" w:rsidRPr="0018530A" w:rsidRDefault="00E4098D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napęd elektryczny </w:t>
      </w:r>
      <w:r w:rsidR="00A17594" w:rsidRPr="0018530A">
        <w:rPr>
          <w:rFonts w:ascii="Times New Roman" w:hAnsi="Times New Roman" w:cs="Times New Roman"/>
          <w:sz w:val="24"/>
          <w:szCs w:val="24"/>
        </w:rPr>
        <w:t>–</w:t>
      </w:r>
      <w:r w:rsidR="003A6CFE" w:rsidRPr="0018530A">
        <w:rPr>
          <w:rFonts w:ascii="Times New Roman" w:hAnsi="Times New Roman" w:cs="Times New Roman"/>
          <w:sz w:val="24"/>
          <w:szCs w:val="24"/>
        </w:rPr>
        <w:t xml:space="preserve"> </w:t>
      </w:r>
      <w:r w:rsidR="00A17594" w:rsidRPr="0018530A">
        <w:rPr>
          <w:rFonts w:ascii="Times New Roman" w:hAnsi="Times New Roman" w:cs="Times New Roman"/>
          <w:sz w:val="24"/>
          <w:szCs w:val="24"/>
        </w:rPr>
        <w:t>wymóg niezbędny</w:t>
      </w:r>
    </w:p>
    <w:p w14:paraId="5586F2DC" w14:textId="5EE03964" w:rsidR="00E4098D" w:rsidRPr="0018530A" w:rsidRDefault="003A6CFE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</w:t>
      </w:r>
      <w:r w:rsidR="00E4098D" w:rsidRPr="0018530A">
        <w:rPr>
          <w:rFonts w:ascii="Times New Roman" w:hAnsi="Times New Roman" w:cs="Times New Roman"/>
          <w:sz w:val="24"/>
          <w:szCs w:val="24"/>
        </w:rPr>
        <w:t xml:space="preserve"> szybki</w:t>
      </w:r>
      <w:r w:rsidRPr="0018530A">
        <w:rPr>
          <w:rFonts w:ascii="Times New Roman" w:hAnsi="Times New Roman" w:cs="Times New Roman"/>
          <w:sz w:val="24"/>
          <w:szCs w:val="24"/>
        </w:rPr>
        <w:t>e</w:t>
      </w:r>
      <w:r w:rsidR="00E4098D" w:rsidRPr="0018530A">
        <w:rPr>
          <w:rFonts w:ascii="Times New Roman" w:hAnsi="Times New Roman" w:cs="Times New Roman"/>
          <w:sz w:val="24"/>
          <w:szCs w:val="24"/>
        </w:rPr>
        <w:t xml:space="preserve"> ładowanie</w:t>
      </w:r>
      <w:r w:rsidRPr="0018530A">
        <w:rPr>
          <w:rFonts w:ascii="Times New Roman" w:hAnsi="Times New Roman" w:cs="Times New Roman"/>
          <w:sz w:val="24"/>
          <w:szCs w:val="24"/>
        </w:rPr>
        <w:t xml:space="preserve"> bez potrzeby montażu spec</w:t>
      </w:r>
      <w:r w:rsidR="0062634F" w:rsidRPr="0018530A">
        <w:rPr>
          <w:rFonts w:ascii="Times New Roman" w:hAnsi="Times New Roman" w:cs="Times New Roman"/>
          <w:sz w:val="24"/>
          <w:szCs w:val="24"/>
        </w:rPr>
        <w:t>jalnego ładowania</w:t>
      </w:r>
      <w:r w:rsidRPr="0018530A">
        <w:rPr>
          <w:rFonts w:ascii="Times New Roman" w:hAnsi="Times New Roman" w:cs="Times New Roman"/>
          <w:sz w:val="24"/>
          <w:szCs w:val="24"/>
        </w:rPr>
        <w:t xml:space="preserve"> stacji</w:t>
      </w:r>
    </w:p>
    <w:p w14:paraId="4ED36088" w14:textId="7BA5DAEA" w:rsidR="001C146F" w:rsidRPr="0018530A" w:rsidRDefault="00B876E5" w:rsidP="00E4098D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t>- wózek 4-</w:t>
      </w:r>
      <w:r w:rsidR="001C146F" w:rsidRPr="0018530A">
        <w:rPr>
          <w:rFonts w:ascii="Times New Roman" w:hAnsi="Times New Roman" w:cs="Times New Roman"/>
          <w:sz w:val="24"/>
          <w:szCs w:val="24"/>
        </w:rPr>
        <w:t>kołow</w:t>
      </w:r>
      <w:r w:rsidRPr="0018530A">
        <w:rPr>
          <w:rFonts w:ascii="Times New Roman" w:hAnsi="Times New Roman" w:cs="Times New Roman"/>
          <w:sz w:val="24"/>
          <w:szCs w:val="24"/>
        </w:rPr>
        <w:t>y</w:t>
      </w:r>
    </w:p>
    <w:p w14:paraId="50391C1C" w14:textId="70C73609" w:rsidR="00860296" w:rsidRPr="0018530A" w:rsidRDefault="00860296" w:rsidP="00860296">
      <w:pPr>
        <w:rPr>
          <w:rFonts w:ascii="Times New Roman" w:hAnsi="Times New Roman" w:cs="Times New Roman"/>
          <w:sz w:val="24"/>
          <w:szCs w:val="24"/>
        </w:rPr>
      </w:pPr>
      <w:r w:rsidRPr="0018530A">
        <w:rPr>
          <w:rFonts w:ascii="Times New Roman" w:hAnsi="Times New Roman" w:cs="Times New Roman"/>
          <w:sz w:val="24"/>
          <w:szCs w:val="24"/>
        </w:rPr>
        <w:lastRenderedPageBreak/>
        <w:t>- bateria</w:t>
      </w:r>
      <w:r w:rsidR="00B876E5" w:rsidRPr="0018530A">
        <w:rPr>
          <w:rFonts w:ascii="Times New Roman" w:hAnsi="Times New Roman" w:cs="Times New Roman"/>
          <w:sz w:val="24"/>
          <w:szCs w:val="24"/>
        </w:rPr>
        <w:t xml:space="preserve"> z</w:t>
      </w:r>
      <w:r w:rsidRPr="0018530A">
        <w:rPr>
          <w:rFonts w:ascii="Times New Roman" w:hAnsi="Times New Roman" w:cs="Times New Roman"/>
          <w:sz w:val="24"/>
          <w:szCs w:val="24"/>
        </w:rPr>
        <w:t xml:space="preserve"> dopasowany</w:t>
      </w:r>
      <w:r w:rsidR="00B876E5" w:rsidRPr="0018530A">
        <w:rPr>
          <w:rFonts w:ascii="Times New Roman" w:hAnsi="Times New Roman" w:cs="Times New Roman"/>
          <w:sz w:val="24"/>
          <w:szCs w:val="24"/>
        </w:rPr>
        <w:t>m</w:t>
      </w:r>
      <w:r w:rsidRPr="0018530A">
        <w:rPr>
          <w:rFonts w:ascii="Times New Roman" w:hAnsi="Times New Roman" w:cs="Times New Roman"/>
          <w:sz w:val="24"/>
          <w:szCs w:val="24"/>
        </w:rPr>
        <w:t xml:space="preserve"> prostownik</w:t>
      </w:r>
      <w:r w:rsidR="00B876E5" w:rsidRPr="0018530A">
        <w:rPr>
          <w:rFonts w:ascii="Times New Roman" w:hAnsi="Times New Roman" w:cs="Times New Roman"/>
          <w:sz w:val="24"/>
          <w:szCs w:val="24"/>
        </w:rPr>
        <w:t xml:space="preserve">iem, </w:t>
      </w:r>
      <w:r w:rsidRPr="0018530A">
        <w:rPr>
          <w:rFonts w:ascii="Times New Roman" w:hAnsi="Times New Roman" w:cs="Times New Roman"/>
          <w:sz w:val="24"/>
          <w:szCs w:val="24"/>
        </w:rPr>
        <w:t>o możliwości naładowania w czasie poniżej 5h</w:t>
      </w:r>
      <w:r w:rsidR="00B876E5" w:rsidRPr="0018530A">
        <w:rPr>
          <w:rFonts w:ascii="Times New Roman" w:hAnsi="Times New Roman" w:cs="Times New Roman"/>
          <w:sz w:val="24"/>
          <w:szCs w:val="24"/>
        </w:rPr>
        <w:t xml:space="preserve"> oraz której</w:t>
      </w:r>
      <w:r w:rsidRPr="0018530A">
        <w:rPr>
          <w:rFonts w:ascii="Times New Roman" w:hAnsi="Times New Roman" w:cs="Times New Roman"/>
          <w:sz w:val="24"/>
          <w:szCs w:val="24"/>
        </w:rPr>
        <w:t xml:space="preserve"> niepełne ładowania nie powodują zmniejszenia żywotności</w:t>
      </w:r>
    </w:p>
    <w:p w14:paraId="4EDB6342" w14:textId="77777777" w:rsidR="00860296" w:rsidRPr="00E4098D" w:rsidRDefault="00860296" w:rsidP="00E4098D">
      <w:pPr>
        <w:rPr>
          <w:color w:val="FF0000"/>
        </w:rPr>
      </w:pPr>
    </w:p>
    <w:p w14:paraId="5B99422A" w14:textId="77777777" w:rsidR="005369B3" w:rsidRPr="00BB243A" w:rsidRDefault="005369B3" w:rsidP="00BE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9939C" w14:textId="77777777" w:rsidR="00026E7D" w:rsidRDefault="00026E7D" w:rsidP="00026E7D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każdego parametru dopuszcza się rozwiązania powyższe lub równoważne, tj. jakościowo nie gorsze, niż przedstawione w zapytaniu. </w:t>
      </w:r>
    </w:p>
    <w:p w14:paraId="0197E67A" w14:textId="034E41A9" w:rsidR="00026E7D" w:rsidRDefault="00026E7D" w:rsidP="00026E7D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ustanowione zostaną w umowie z Dostawcą.</w:t>
      </w:r>
    </w:p>
    <w:p w14:paraId="3B718141" w14:textId="1BC195C0" w:rsidR="00026E7D" w:rsidRPr="0039160F" w:rsidRDefault="00026E7D" w:rsidP="0002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0F">
        <w:rPr>
          <w:rFonts w:ascii="Times New Roman" w:hAnsi="Times New Roman" w:cs="Times New Roman"/>
          <w:sz w:val="24"/>
          <w:szCs w:val="24"/>
        </w:rPr>
        <w:t xml:space="preserve">Oferty powinny mieć termin ważności przynajmniej do </w:t>
      </w:r>
      <w:r w:rsidR="0039160F" w:rsidRPr="0039160F">
        <w:rPr>
          <w:rFonts w:ascii="Times New Roman" w:hAnsi="Times New Roman" w:cs="Times New Roman"/>
          <w:sz w:val="24"/>
          <w:szCs w:val="24"/>
        </w:rPr>
        <w:t>30.06.2021</w:t>
      </w:r>
      <w:r w:rsidRPr="0039160F">
        <w:rPr>
          <w:rFonts w:ascii="Times New Roman" w:hAnsi="Times New Roman" w:cs="Times New Roman"/>
          <w:sz w:val="24"/>
          <w:szCs w:val="24"/>
        </w:rPr>
        <w:t xml:space="preserve">, a składać należy je do godziny </w:t>
      </w:r>
      <w:r w:rsidR="0039160F" w:rsidRPr="0039160F">
        <w:rPr>
          <w:rFonts w:ascii="Times New Roman" w:hAnsi="Times New Roman" w:cs="Times New Roman"/>
          <w:b/>
          <w:bCs/>
          <w:sz w:val="24"/>
          <w:szCs w:val="24"/>
        </w:rPr>
        <w:t xml:space="preserve">16.00 </w:t>
      </w:r>
      <w:r w:rsidRPr="0039160F">
        <w:rPr>
          <w:rFonts w:ascii="Times New Roman" w:hAnsi="Times New Roman" w:cs="Times New Roman"/>
          <w:sz w:val="24"/>
          <w:szCs w:val="24"/>
        </w:rPr>
        <w:t xml:space="preserve">czasu lokalnego </w:t>
      </w:r>
      <w:r w:rsidRPr="0039160F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8530A">
        <w:rPr>
          <w:rFonts w:ascii="Times New Roman" w:hAnsi="Times New Roman" w:cs="Times New Roman"/>
          <w:b/>
          <w:sz w:val="24"/>
          <w:szCs w:val="24"/>
        </w:rPr>
        <w:t>14</w:t>
      </w:r>
      <w:r w:rsidR="0039160F" w:rsidRPr="0039160F">
        <w:rPr>
          <w:rFonts w:ascii="Times New Roman" w:hAnsi="Times New Roman" w:cs="Times New Roman"/>
          <w:b/>
          <w:sz w:val="24"/>
          <w:szCs w:val="24"/>
        </w:rPr>
        <w:t xml:space="preserve">.04.2021 </w:t>
      </w:r>
      <w:r w:rsidRPr="0039160F">
        <w:rPr>
          <w:rFonts w:ascii="Times New Roman" w:hAnsi="Times New Roman" w:cs="Times New Roman"/>
          <w:sz w:val="24"/>
          <w:szCs w:val="24"/>
        </w:rPr>
        <w:t>drogą e-mailową (</w:t>
      </w:r>
      <w:hyperlink r:id="rId8" w:history="1">
        <w:r w:rsidRPr="0039160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39160F">
        <w:rPr>
          <w:rFonts w:ascii="Times New Roman" w:hAnsi="Times New Roman" w:cs="Times New Roman"/>
          <w:sz w:val="24"/>
          <w:szCs w:val="24"/>
        </w:rPr>
        <w:t>), osobiście lub pocztą tradycyjną (podpisane) na adres:</w:t>
      </w:r>
    </w:p>
    <w:p w14:paraId="0C787787" w14:textId="77777777" w:rsidR="00026E7D" w:rsidRDefault="00026E7D" w:rsidP="0002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E3DFA" w14:textId="77777777" w:rsidR="00026E7D" w:rsidRDefault="00026E7D" w:rsidP="0002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Almus Sp. z o.o.</w:t>
      </w:r>
    </w:p>
    <w:p w14:paraId="5FEC61AE" w14:textId="77777777" w:rsidR="00026E7D" w:rsidRDefault="00026E7D" w:rsidP="0002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Poniatowskiego 50</w:t>
      </w:r>
    </w:p>
    <w:p w14:paraId="0A6C4374" w14:textId="77777777" w:rsidR="00026E7D" w:rsidRDefault="00026E7D" w:rsidP="0002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32-090 Słomniki</w:t>
      </w:r>
    </w:p>
    <w:p w14:paraId="76647A8D" w14:textId="77777777" w:rsidR="00026E7D" w:rsidRDefault="00026E7D" w:rsidP="0002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E6305" w14:textId="77777777" w:rsidR="00026E7D" w:rsidRDefault="00026E7D" w:rsidP="0002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96A98" w14:textId="442AD134" w:rsidR="00026E7D" w:rsidRDefault="00026E7D" w:rsidP="0002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do </w:t>
      </w:r>
      <w:r w:rsidR="0018530A">
        <w:rPr>
          <w:rFonts w:ascii="Times New Roman" w:hAnsi="Times New Roman" w:cs="Times New Roman"/>
          <w:sz w:val="24"/>
          <w:szCs w:val="24"/>
        </w:rPr>
        <w:t>16</w:t>
      </w:r>
      <w:r w:rsidR="0039160F">
        <w:rPr>
          <w:rFonts w:ascii="Times New Roman" w:hAnsi="Times New Roman" w:cs="Times New Roman"/>
          <w:sz w:val="24"/>
          <w:szCs w:val="24"/>
        </w:rPr>
        <w:t xml:space="preserve">.04.2021 </w:t>
      </w:r>
      <w:r>
        <w:rPr>
          <w:rFonts w:ascii="Times New Roman" w:hAnsi="Times New Roman" w:cs="Times New Roman"/>
          <w:sz w:val="24"/>
          <w:szCs w:val="24"/>
        </w:rPr>
        <w:t xml:space="preserve">do godziny </w:t>
      </w:r>
      <w:r w:rsidR="0039160F">
        <w:rPr>
          <w:rFonts w:ascii="Times New Roman" w:hAnsi="Times New Roman" w:cs="Times New Roman"/>
          <w:sz w:val="24"/>
          <w:szCs w:val="24"/>
        </w:rPr>
        <w:t xml:space="preserve">16..00 </w:t>
      </w:r>
      <w:r>
        <w:rPr>
          <w:rFonts w:ascii="Times New Roman" w:hAnsi="Times New Roman" w:cs="Times New Roman"/>
          <w:sz w:val="24"/>
          <w:szCs w:val="24"/>
        </w:rPr>
        <w:t xml:space="preserve">czasu lokalnego. Wyniki postępowania ofertowego zostaną podane do wiadomości </w:t>
      </w:r>
      <w:r w:rsidRPr="0039160F">
        <w:rPr>
          <w:rFonts w:ascii="Times New Roman" w:hAnsi="Times New Roman" w:cs="Times New Roman"/>
          <w:sz w:val="24"/>
          <w:szCs w:val="24"/>
        </w:rPr>
        <w:t xml:space="preserve">do </w:t>
      </w:r>
      <w:r w:rsidR="0018530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9160F" w:rsidRPr="0039160F">
        <w:rPr>
          <w:rFonts w:ascii="Times New Roman" w:hAnsi="Times New Roman" w:cs="Times New Roman"/>
          <w:b/>
          <w:bCs/>
          <w:sz w:val="24"/>
          <w:szCs w:val="24"/>
        </w:rPr>
        <w:t>.04.2021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25F00C3C" w:rsidR="00645E22" w:rsidRDefault="00645E2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3F62C" w14:textId="6F1A99EF" w:rsidR="002A517B" w:rsidRPr="00BB243A" w:rsidRDefault="00026E7D" w:rsidP="00026E7D">
      <w:pPr>
        <w:pStyle w:val="Default"/>
        <w:spacing w:after="11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br/>
      </w:r>
      <w:r w:rsidR="002F22AC" w:rsidRPr="00BB243A">
        <w:rPr>
          <w:rFonts w:ascii="Times New Roman" w:hAnsi="Times New Roman" w:cs="Times New Roman"/>
          <w:b/>
          <w:color w:val="auto"/>
        </w:rPr>
        <w:t xml:space="preserve">Termin realizacji </w:t>
      </w:r>
      <w:r>
        <w:rPr>
          <w:rFonts w:ascii="Times New Roman" w:hAnsi="Times New Roman" w:cs="Times New Roman"/>
          <w:b/>
          <w:color w:val="auto"/>
        </w:rPr>
        <w:t>umowy:</w:t>
      </w:r>
    </w:p>
    <w:p w14:paraId="5870DE88" w14:textId="3E0769B1" w:rsidR="002F22AC" w:rsidRPr="00167823" w:rsidRDefault="00026E7D" w:rsidP="00026E7D">
      <w:pPr>
        <w:pStyle w:val="Default"/>
        <w:spacing w:after="1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 w:rsidR="002F22AC" w:rsidRPr="00BB243A">
        <w:rPr>
          <w:rFonts w:ascii="Times New Roman" w:hAnsi="Times New Roman" w:cs="Times New Roman"/>
          <w:color w:val="auto"/>
        </w:rPr>
        <w:t xml:space="preserve">Maksymalny termin realizacji umowy: </w:t>
      </w:r>
      <w:r w:rsidR="00F26716">
        <w:rPr>
          <w:rFonts w:ascii="Times New Roman" w:hAnsi="Times New Roman" w:cs="Times New Roman"/>
          <w:color w:val="auto"/>
        </w:rPr>
        <w:t>30.09</w:t>
      </w:r>
      <w:r w:rsidR="00BC4903">
        <w:rPr>
          <w:rFonts w:ascii="Times New Roman" w:hAnsi="Times New Roman" w:cs="Times New Roman"/>
          <w:color w:val="auto"/>
        </w:rPr>
        <w:t>.202</w:t>
      </w:r>
      <w:r w:rsidR="00F26716">
        <w:rPr>
          <w:rFonts w:ascii="Times New Roman" w:hAnsi="Times New Roman" w:cs="Times New Roman"/>
          <w:color w:val="auto"/>
        </w:rPr>
        <w:t>1</w:t>
      </w:r>
    </w:p>
    <w:p w14:paraId="7D15DE05" w14:textId="77777777" w:rsidR="002F22AC" w:rsidRPr="008F2836" w:rsidRDefault="002F22AC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C63F153" w14:textId="77777777" w:rsidR="008377C7" w:rsidRPr="003956FC" w:rsidRDefault="008377C7" w:rsidP="008377C7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6FC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45616E2C" w14:textId="77777777" w:rsidR="008377C7" w:rsidRPr="003956FC" w:rsidRDefault="008377C7" w:rsidP="008377C7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56FC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</w:p>
    <w:p w14:paraId="45CC6055" w14:textId="77777777" w:rsidR="008377C7" w:rsidRPr="003956FC" w:rsidRDefault="008377C7" w:rsidP="008377C7">
      <w:pPr>
        <w:pStyle w:val="Default"/>
        <w:spacing w:after="113"/>
        <w:rPr>
          <w:rFonts w:ascii="Times New Roman" w:hAnsi="Times New Roman" w:cs="Times New Roman"/>
          <w:color w:val="FF0000"/>
        </w:rPr>
      </w:pPr>
    </w:p>
    <w:p w14:paraId="4C986842" w14:textId="77777777" w:rsidR="008377C7" w:rsidRPr="003956FC" w:rsidRDefault="008377C7" w:rsidP="008377C7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6FC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1161C673" w14:textId="77777777" w:rsidR="008377C7" w:rsidRPr="003956FC" w:rsidRDefault="008377C7" w:rsidP="008377C7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3956FC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6F06D60F" w14:textId="77777777" w:rsidR="008377C7" w:rsidRPr="003956FC" w:rsidRDefault="008377C7" w:rsidP="0083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744EE4B3" w14:textId="77777777" w:rsidR="008377C7" w:rsidRPr="003956FC" w:rsidRDefault="008377C7" w:rsidP="0083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11A88C8F" w14:textId="77777777" w:rsidR="008377C7" w:rsidRPr="003956FC" w:rsidRDefault="008377C7" w:rsidP="0083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0A250239" w14:textId="77777777" w:rsidR="008377C7" w:rsidRPr="003956FC" w:rsidRDefault="008377C7" w:rsidP="0083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8D307FE" w14:textId="77777777" w:rsidR="008377C7" w:rsidRPr="003956FC" w:rsidRDefault="008377C7" w:rsidP="0083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lastRenderedPageBreak/>
        <w:t xml:space="preserve">d) pozostawaniu w związku małżeńskim, w stosunku pokrewieństwa lub powinowactwa </w:t>
      </w:r>
      <w:r w:rsidRPr="003956FC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3ECE63B5" w14:textId="77777777" w:rsidR="008377C7" w:rsidRPr="003956FC" w:rsidRDefault="008377C7" w:rsidP="0083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E74E" w14:textId="77777777" w:rsidR="008377C7" w:rsidRPr="003956FC" w:rsidRDefault="008377C7" w:rsidP="008377C7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6FC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643D9ADF" w14:textId="77777777" w:rsidR="00026E7D" w:rsidRDefault="008377C7" w:rsidP="00026E7D">
      <w:pPr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0898D581" w14:textId="3C2EA35A" w:rsidR="008377C7" w:rsidRPr="003956FC" w:rsidRDefault="008377C7" w:rsidP="00026E7D">
      <w:pPr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3956FC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384F6A36" w14:textId="77777777" w:rsidR="008377C7" w:rsidRPr="003956FC" w:rsidRDefault="008377C7" w:rsidP="008377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A606C" w14:textId="77777777" w:rsidR="008377C7" w:rsidRPr="003956FC" w:rsidRDefault="008377C7" w:rsidP="008377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zmiany dotyczą realizacji dodatkowych dostaw i usług od dotychczasowego wykonawcy, nieobjętych zamówieniem podstawowym, o ile stały się niezbędne i zostały spełnione łącznie następujące warunki:</w:t>
      </w:r>
    </w:p>
    <w:p w14:paraId="78420205" w14:textId="77777777" w:rsidR="008377C7" w:rsidRPr="003956FC" w:rsidRDefault="008377C7" w:rsidP="0083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48483" w14:textId="77777777" w:rsidR="008377C7" w:rsidRPr="003956FC" w:rsidRDefault="008377C7" w:rsidP="008377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206C5176" w14:textId="77777777" w:rsidR="008377C7" w:rsidRPr="003956FC" w:rsidRDefault="008377C7" w:rsidP="008377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767DD45C" w14:textId="77777777" w:rsidR="008377C7" w:rsidRPr="003956FC" w:rsidRDefault="008377C7" w:rsidP="008377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5448CBFA" w14:textId="77777777" w:rsidR="008377C7" w:rsidRPr="003956FC" w:rsidRDefault="008377C7" w:rsidP="0083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607B8" w14:textId="77777777" w:rsidR="008377C7" w:rsidRPr="003956FC" w:rsidRDefault="008377C7" w:rsidP="00837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E5C6" w14:textId="77777777" w:rsidR="008377C7" w:rsidRPr="003956FC" w:rsidRDefault="008377C7" w:rsidP="008377C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7CD5C527" w14:textId="77777777" w:rsidR="008377C7" w:rsidRPr="003956FC" w:rsidRDefault="008377C7" w:rsidP="008377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3956FC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2FF95C69" w14:textId="77777777" w:rsidR="008377C7" w:rsidRPr="003956FC" w:rsidRDefault="008377C7" w:rsidP="008377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3956FC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0C5AE9B6" w14:textId="77777777" w:rsidR="008377C7" w:rsidRPr="003956FC" w:rsidRDefault="008377C7" w:rsidP="008377C7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highlight w:val="yellow"/>
          <w:u w:val="single"/>
        </w:rPr>
      </w:pPr>
    </w:p>
    <w:p w14:paraId="16C49C20" w14:textId="77777777" w:rsidR="008377C7" w:rsidRPr="003956FC" w:rsidRDefault="008377C7" w:rsidP="008377C7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3956FC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FA62329" w14:textId="77777777" w:rsidR="008377C7" w:rsidRPr="003956FC" w:rsidRDefault="008377C7" w:rsidP="008377C7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739FA3D3" w14:textId="77777777" w:rsidR="008377C7" w:rsidRPr="003956FC" w:rsidRDefault="008377C7" w:rsidP="008377C7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4E5CBDE1" w14:textId="77777777" w:rsidR="008377C7" w:rsidRPr="003956FC" w:rsidRDefault="008377C7" w:rsidP="008377C7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56ED2DB0" w14:textId="77777777" w:rsidR="008377C7" w:rsidRPr="003956FC" w:rsidRDefault="008377C7" w:rsidP="008377C7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63FEA7AE" w14:textId="77777777" w:rsidR="008377C7" w:rsidRPr="003956FC" w:rsidRDefault="008377C7" w:rsidP="008377C7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3956FC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3B73A9E2" w14:textId="77777777" w:rsidR="008377C7" w:rsidRPr="003956FC" w:rsidRDefault="008377C7" w:rsidP="008377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5F491D9D" w14:textId="77777777" w:rsidR="008377C7" w:rsidRPr="003956FC" w:rsidRDefault="008377C7" w:rsidP="008377C7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1301FA10" w14:textId="77777777" w:rsidR="008377C7" w:rsidRPr="003956FC" w:rsidRDefault="008377C7" w:rsidP="008377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4DE2EC1D" w14:textId="77777777" w:rsidR="008377C7" w:rsidRPr="003956FC" w:rsidRDefault="008377C7" w:rsidP="008377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lastRenderedPageBreak/>
        <w:t>złożenie oferty jest równoznaczne z akceptacją wszystkich warunków i wymogów podanych w niniejszym zapytaniu</w:t>
      </w:r>
    </w:p>
    <w:p w14:paraId="1588E623" w14:textId="77777777" w:rsidR="008377C7" w:rsidRPr="003956FC" w:rsidRDefault="008377C7" w:rsidP="008377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F178C6" w14:textId="77777777" w:rsidR="008377C7" w:rsidRPr="003956FC" w:rsidRDefault="008377C7" w:rsidP="008377C7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3956FC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2DB31647" w14:textId="77777777" w:rsidR="008377C7" w:rsidRPr="003956FC" w:rsidRDefault="008377C7" w:rsidP="008377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4A6A6D2C" w14:textId="77777777" w:rsidR="008377C7" w:rsidRPr="003956FC" w:rsidRDefault="008377C7" w:rsidP="008377C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3956FC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3956FC">
        <w:rPr>
          <w:rFonts w:ascii="Times New Roman" w:hAnsi="Times New Roman" w:cs="Times New Roman"/>
          <w:sz w:val="24"/>
          <w:szCs w:val="24"/>
        </w:rPr>
        <w:t xml:space="preserve"> oraz </w:t>
      </w:r>
      <w:r w:rsidRPr="003956FC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Pr="003956FC">
        <w:rPr>
          <w:rFonts w:ascii="Times New Roman" w:hAnsi="Times New Roman" w:cs="Times New Roman"/>
          <w:sz w:val="24"/>
          <w:szCs w:val="24"/>
        </w:rPr>
        <w:t>)</w:t>
      </w:r>
    </w:p>
    <w:p w14:paraId="6FEB007B" w14:textId="77777777" w:rsidR="008377C7" w:rsidRPr="003956FC" w:rsidRDefault="008377C7" w:rsidP="008377C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Oświadczenie o braku powiązań (wg wzoru stanowiącego załącznik nr 1 do zapytania)</w:t>
      </w:r>
    </w:p>
    <w:p w14:paraId="257E642C" w14:textId="77777777" w:rsidR="008377C7" w:rsidRPr="00CB0C8B" w:rsidRDefault="008377C7" w:rsidP="008377C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C8B">
        <w:rPr>
          <w:rFonts w:ascii="Times New Roman" w:hAnsi="Times New Roman" w:cs="Times New Roman"/>
          <w:sz w:val="24"/>
          <w:szCs w:val="24"/>
        </w:rPr>
        <w:t>Oświadczenie o zgodzie na przetwarzanie danych osobowych (wg wzoru stanowiącego załącznik nr 2 do zapytania)</w:t>
      </w:r>
    </w:p>
    <w:p w14:paraId="7CD5BEA0" w14:textId="77777777" w:rsidR="008377C7" w:rsidRPr="003956FC" w:rsidRDefault="008377C7" w:rsidP="008377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9" w:history="1">
        <w:r w:rsidRPr="003956F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3956FC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2EFF0DBE" w14:textId="77777777" w:rsidR="008377C7" w:rsidRPr="003956FC" w:rsidRDefault="008377C7" w:rsidP="008377C7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9BEF131" w14:textId="77777777" w:rsidR="008377C7" w:rsidRPr="003956FC" w:rsidRDefault="008377C7" w:rsidP="008377C7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6FC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7E8F8F54" w14:textId="09A15D4F" w:rsidR="0033559E" w:rsidRPr="008377C7" w:rsidRDefault="008377C7" w:rsidP="00794702">
      <w:pPr>
        <w:pStyle w:val="Tekstkomentarza"/>
        <w:numPr>
          <w:ilvl w:val="0"/>
          <w:numId w:val="16"/>
        </w:numPr>
        <w:spacing w:after="113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6E7D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sectPr w:rsidR="0033559E" w:rsidRPr="008377C7" w:rsidSect="00026E7D">
      <w:headerReference w:type="default" r:id="rId10"/>
      <w:footerReference w:type="default" r:id="rId11"/>
      <w:pgSz w:w="11906" w:h="16838"/>
      <w:pgMar w:top="1417" w:right="1417" w:bottom="1417" w:left="1417" w:header="708" w:footer="4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E578" w16cex:dateUtc="2021-03-12T12:04:00Z"/>
  <w16cex:commentExtensible w16cex:durableId="23FAF918" w16cex:dateUtc="2021-03-16T08:30:00Z"/>
  <w16cex:commentExtensible w16cex:durableId="23F5F19F" w16cex:dateUtc="2021-03-12T12:56:00Z"/>
  <w16cex:commentExtensible w16cex:durableId="23F5F1D8" w16cex:dateUtc="2021-03-12T12:57:00Z"/>
  <w16cex:commentExtensible w16cex:durableId="23FAF8F0" w16cex:dateUtc="2021-03-16T08:29:00Z"/>
  <w16cex:commentExtensible w16cex:durableId="23FAF8F1" w16cex:dateUtc="2021-03-16T08:29:00Z"/>
  <w16cex:commentExtensible w16cex:durableId="23FAF8F4" w16cex:dateUtc="2021-03-16T08:29:00Z"/>
  <w16cex:commentExtensible w16cex:durableId="23FAF8F6" w16cex:dateUtc="2021-03-16T08:29:00Z"/>
  <w16cex:commentExtensible w16cex:durableId="23F5F590" w16cex:dateUtc="2021-03-12T13:13:00Z"/>
  <w16cex:commentExtensible w16cex:durableId="23F5E3CA" w16cex:dateUtc="2021-03-12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34629F" w16cid:durableId="23F5E578"/>
  <w16cid:commentId w16cid:paraId="77E0AFBF" w16cid:durableId="23FAF918"/>
  <w16cid:commentId w16cid:paraId="6B1B3D18" w16cid:durableId="23F5F19F"/>
  <w16cid:commentId w16cid:paraId="7D0729D1" w16cid:durableId="23F5F1D8"/>
  <w16cid:commentId w16cid:paraId="6EAB1066" w16cid:durableId="23FAF8F0"/>
  <w16cid:commentId w16cid:paraId="33A10853" w16cid:durableId="23FAF8F1"/>
  <w16cid:commentId w16cid:paraId="43C927F3" w16cid:durableId="23FAF8F4"/>
  <w16cid:commentId w16cid:paraId="170E8047" w16cid:durableId="23FAF8F6"/>
  <w16cid:commentId w16cid:paraId="686E9F2A" w16cid:durableId="23F5F590"/>
  <w16cid:commentId w16cid:paraId="598EC551" w16cid:durableId="23F5E3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3773D" w14:textId="77777777" w:rsidR="00E47C7E" w:rsidRDefault="00E47C7E" w:rsidP="00767168">
      <w:pPr>
        <w:spacing w:after="0" w:line="240" w:lineRule="auto"/>
      </w:pPr>
      <w:r>
        <w:separator/>
      </w:r>
    </w:p>
  </w:endnote>
  <w:endnote w:type="continuationSeparator" w:id="0">
    <w:p w14:paraId="5346792A" w14:textId="77777777" w:rsidR="00E47C7E" w:rsidRDefault="00E47C7E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E47C7E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5B40D3">
          <w:rPr>
            <w:noProof/>
          </w:rPr>
          <w:t>5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9130" w14:textId="77777777" w:rsidR="00E47C7E" w:rsidRDefault="00E47C7E" w:rsidP="00767168">
      <w:pPr>
        <w:spacing w:after="0" w:line="240" w:lineRule="auto"/>
      </w:pPr>
      <w:r>
        <w:separator/>
      </w:r>
    </w:p>
  </w:footnote>
  <w:footnote w:type="continuationSeparator" w:id="0">
    <w:p w14:paraId="79BD3290" w14:textId="77777777" w:rsidR="00E47C7E" w:rsidRDefault="00E47C7E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203F73AE" w:rsidR="00767168" w:rsidRDefault="00026E7D" w:rsidP="00026E7D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49C9978D">
          <wp:simplePos x="0" y="0"/>
          <wp:positionH relativeFrom="margin">
            <wp:posOffset>-10160</wp:posOffset>
          </wp:positionH>
          <wp:positionV relativeFrom="margin">
            <wp:posOffset>-714375</wp:posOffset>
          </wp:positionV>
          <wp:extent cx="1308100" cy="693420"/>
          <wp:effectExtent l="0" t="0" r="6350" b="0"/>
          <wp:wrapSquare wrapText="bothSides"/>
          <wp:docPr id="16" name="Obraz 16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153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40CA1F47">
          <wp:simplePos x="0" y="0"/>
          <wp:positionH relativeFrom="column">
            <wp:posOffset>1767205</wp:posOffset>
          </wp:positionH>
          <wp:positionV relativeFrom="paragraph">
            <wp:posOffset>-177800</wp:posOffset>
          </wp:positionV>
          <wp:extent cx="1828800" cy="607060"/>
          <wp:effectExtent l="0" t="0" r="0" b="2540"/>
          <wp:wrapSquare wrapText="bothSides"/>
          <wp:docPr id="17" name="Obraz 17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53D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251F55B4">
          <wp:simplePos x="0" y="0"/>
          <wp:positionH relativeFrom="column">
            <wp:posOffset>3910330</wp:posOffset>
          </wp:positionH>
          <wp:positionV relativeFrom="paragraph">
            <wp:posOffset>-191135</wp:posOffset>
          </wp:positionV>
          <wp:extent cx="1855470" cy="617220"/>
          <wp:effectExtent l="0" t="0" r="0" b="0"/>
          <wp:wrapSquare wrapText="bothSides"/>
          <wp:docPr id="18" name="Obraz 18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75804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6"/>
  </w:num>
  <w:num w:numId="11">
    <w:abstractNumId w:val="5"/>
  </w:num>
  <w:num w:numId="12">
    <w:abstractNumId w:val="8"/>
  </w:num>
  <w:num w:numId="13">
    <w:abstractNumId w:val="1"/>
  </w:num>
  <w:num w:numId="14">
    <w:abstractNumId w:val="17"/>
  </w:num>
  <w:num w:numId="15">
    <w:abstractNumId w:val="12"/>
  </w:num>
  <w:num w:numId="16">
    <w:abstractNumId w:val="1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26E7D"/>
    <w:rsid w:val="00040134"/>
    <w:rsid w:val="000415AA"/>
    <w:rsid w:val="00063691"/>
    <w:rsid w:val="00075B47"/>
    <w:rsid w:val="0008020C"/>
    <w:rsid w:val="000C3C77"/>
    <w:rsid w:val="000C5227"/>
    <w:rsid w:val="000F6744"/>
    <w:rsid w:val="001041DA"/>
    <w:rsid w:val="00121C8A"/>
    <w:rsid w:val="0013391A"/>
    <w:rsid w:val="001340C6"/>
    <w:rsid w:val="001342A2"/>
    <w:rsid w:val="00134C66"/>
    <w:rsid w:val="00144120"/>
    <w:rsid w:val="00147E67"/>
    <w:rsid w:val="00156423"/>
    <w:rsid w:val="00166166"/>
    <w:rsid w:val="00167823"/>
    <w:rsid w:val="00173B5B"/>
    <w:rsid w:val="0018530A"/>
    <w:rsid w:val="001B2AF4"/>
    <w:rsid w:val="001C1066"/>
    <w:rsid w:val="001C146F"/>
    <w:rsid w:val="001C6B28"/>
    <w:rsid w:val="001D5E17"/>
    <w:rsid w:val="001E02F2"/>
    <w:rsid w:val="001E509F"/>
    <w:rsid w:val="001F0FC0"/>
    <w:rsid w:val="001F2D33"/>
    <w:rsid w:val="002023B5"/>
    <w:rsid w:val="002264B5"/>
    <w:rsid w:val="00252142"/>
    <w:rsid w:val="00252367"/>
    <w:rsid w:val="00254D39"/>
    <w:rsid w:val="002701ED"/>
    <w:rsid w:val="0028700A"/>
    <w:rsid w:val="002925B4"/>
    <w:rsid w:val="002929EA"/>
    <w:rsid w:val="002A517B"/>
    <w:rsid w:val="002B0526"/>
    <w:rsid w:val="002C1C09"/>
    <w:rsid w:val="002C2D4E"/>
    <w:rsid w:val="002E2C0B"/>
    <w:rsid w:val="002F22AC"/>
    <w:rsid w:val="00301475"/>
    <w:rsid w:val="00305D66"/>
    <w:rsid w:val="00322E3B"/>
    <w:rsid w:val="00324599"/>
    <w:rsid w:val="0033424F"/>
    <w:rsid w:val="0033559E"/>
    <w:rsid w:val="0039160F"/>
    <w:rsid w:val="003945C3"/>
    <w:rsid w:val="003A6CFE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52770"/>
    <w:rsid w:val="00463D23"/>
    <w:rsid w:val="00472416"/>
    <w:rsid w:val="0048277C"/>
    <w:rsid w:val="00492B70"/>
    <w:rsid w:val="004B38AC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B2E74"/>
    <w:rsid w:val="005B40D3"/>
    <w:rsid w:val="005C26C4"/>
    <w:rsid w:val="005C7582"/>
    <w:rsid w:val="005E35A5"/>
    <w:rsid w:val="005F5C37"/>
    <w:rsid w:val="00603541"/>
    <w:rsid w:val="006223F8"/>
    <w:rsid w:val="0062634F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71A23"/>
    <w:rsid w:val="0077367C"/>
    <w:rsid w:val="0078201D"/>
    <w:rsid w:val="00786815"/>
    <w:rsid w:val="007929EA"/>
    <w:rsid w:val="0079334E"/>
    <w:rsid w:val="007A3B7F"/>
    <w:rsid w:val="007A4B0D"/>
    <w:rsid w:val="007A5DB9"/>
    <w:rsid w:val="007F0274"/>
    <w:rsid w:val="00806BC2"/>
    <w:rsid w:val="0083131E"/>
    <w:rsid w:val="0083343A"/>
    <w:rsid w:val="008377C7"/>
    <w:rsid w:val="00851503"/>
    <w:rsid w:val="00860296"/>
    <w:rsid w:val="00865748"/>
    <w:rsid w:val="00867B5E"/>
    <w:rsid w:val="0089284A"/>
    <w:rsid w:val="008A6ACB"/>
    <w:rsid w:val="008B0BA2"/>
    <w:rsid w:val="008B61D2"/>
    <w:rsid w:val="008B7240"/>
    <w:rsid w:val="008C7E55"/>
    <w:rsid w:val="008E454A"/>
    <w:rsid w:val="008F1055"/>
    <w:rsid w:val="008F2836"/>
    <w:rsid w:val="008F2EE2"/>
    <w:rsid w:val="008F33BE"/>
    <w:rsid w:val="008F4224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17594"/>
    <w:rsid w:val="00A27E98"/>
    <w:rsid w:val="00A876E0"/>
    <w:rsid w:val="00AB39F8"/>
    <w:rsid w:val="00AE5629"/>
    <w:rsid w:val="00AF724E"/>
    <w:rsid w:val="00B06F0A"/>
    <w:rsid w:val="00B4560A"/>
    <w:rsid w:val="00B65F6E"/>
    <w:rsid w:val="00B876E5"/>
    <w:rsid w:val="00B87A1A"/>
    <w:rsid w:val="00BB243A"/>
    <w:rsid w:val="00BC2B46"/>
    <w:rsid w:val="00BC3FC5"/>
    <w:rsid w:val="00BC4903"/>
    <w:rsid w:val="00BC5826"/>
    <w:rsid w:val="00BE3AB9"/>
    <w:rsid w:val="00BF466D"/>
    <w:rsid w:val="00C1112D"/>
    <w:rsid w:val="00C15AB9"/>
    <w:rsid w:val="00C16EA9"/>
    <w:rsid w:val="00C27A83"/>
    <w:rsid w:val="00C6605F"/>
    <w:rsid w:val="00C70CAC"/>
    <w:rsid w:val="00C77824"/>
    <w:rsid w:val="00C840DF"/>
    <w:rsid w:val="00CF39F8"/>
    <w:rsid w:val="00CF7E5F"/>
    <w:rsid w:val="00D03345"/>
    <w:rsid w:val="00D040F6"/>
    <w:rsid w:val="00D053A9"/>
    <w:rsid w:val="00D17AA2"/>
    <w:rsid w:val="00D449B9"/>
    <w:rsid w:val="00D47B81"/>
    <w:rsid w:val="00D5153D"/>
    <w:rsid w:val="00D551FE"/>
    <w:rsid w:val="00D55902"/>
    <w:rsid w:val="00D62FDA"/>
    <w:rsid w:val="00D871FE"/>
    <w:rsid w:val="00DB02C6"/>
    <w:rsid w:val="00DB7DD2"/>
    <w:rsid w:val="00E10C06"/>
    <w:rsid w:val="00E22779"/>
    <w:rsid w:val="00E2572F"/>
    <w:rsid w:val="00E4098D"/>
    <w:rsid w:val="00E44D7E"/>
    <w:rsid w:val="00E47C7E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17860"/>
    <w:rsid w:val="00F26716"/>
    <w:rsid w:val="00F32078"/>
    <w:rsid w:val="00F3544B"/>
    <w:rsid w:val="00F6652B"/>
    <w:rsid w:val="00F667E5"/>
    <w:rsid w:val="00F70A1A"/>
    <w:rsid w:val="00F870E3"/>
    <w:rsid w:val="00F8748D"/>
    <w:rsid w:val="00FA170E"/>
    <w:rsid w:val="00FA4E22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AE4DC8A5-F8EF-46E6-8FB8-FCA68913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iec@almu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5443-80A9-40BB-ACDA-E5E33CB4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25</cp:revision>
  <dcterms:created xsi:type="dcterms:W3CDTF">2021-03-12T13:17:00Z</dcterms:created>
  <dcterms:modified xsi:type="dcterms:W3CDTF">2021-03-31T13:11:00Z</dcterms:modified>
</cp:coreProperties>
</file>