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A4217" w14:textId="77777777" w:rsidR="00EE1BA0" w:rsidRDefault="00EE1BA0" w:rsidP="005E3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A94315" w14:textId="79DB4B7E" w:rsidR="005E35A5" w:rsidRPr="00773E08" w:rsidRDefault="005E35A5" w:rsidP="005E3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3E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Słomniki, </w:t>
      </w:r>
      <w:r w:rsidR="009A3951">
        <w:rPr>
          <w:rFonts w:ascii="Times New Roman" w:hAnsi="Times New Roman" w:cs="Times New Roman"/>
          <w:b/>
          <w:color w:val="FF0000"/>
          <w:sz w:val="24"/>
          <w:szCs w:val="24"/>
        </w:rPr>
        <w:t>01.02.</w:t>
      </w:r>
      <w:r w:rsidR="00C3468C" w:rsidRPr="00773E08">
        <w:rPr>
          <w:rFonts w:ascii="Times New Roman" w:hAnsi="Times New Roman" w:cs="Times New Roman"/>
          <w:b/>
          <w:color w:val="FF0000"/>
          <w:sz w:val="24"/>
          <w:szCs w:val="24"/>
        </w:rPr>
        <w:t>2023</w:t>
      </w:r>
    </w:p>
    <w:p w14:paraId="697F424F" w14:textId="13E32F12" w:rsidR="00EB34E5" w:rsidRPr="00C712C7" w:rsidRDefault="005E35A5" w:rsidP="004F59D9">
      <w:pPr>
        <w:tabs>
          <w:tab w:val="left" w:pos="7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>Almus Sp. z o.o.</w:t>
      </w:r>
      <w:r w:rsidR="00592ABD" w:rsidRPr="00C712C7">
        <w:rPr>
          <w:rFonts w:ascii="Times New Roman" w:hAnsi="Times New Roman" w:cs="Times New Roman"/>
          <w:b/>
          <w:sz w:val="24"/>
          <w:szCs w:val="24"/>
        </w:rPr>
        <w:t xml:space="preserve"> (Zamawiający)</w:t>
      </w:r>
      <w:r w:rsidRPr="00C7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9D9" w:rsidRPr="00C712C7">
        <w:rPr>
          <w:rFonts w:ascii="Times New Roman" w:hAnsi="Times New Roman" w:cs="Times New Roman"/>
          <w:b/>
          <w:sz w:val="24"/>
          <w:szCs w:val="24"/>
        </w:rPr>
        <w:tab/>
      </w:r>
    </w:p>
    <w:p w14:paraId="521FCE0E" w14:textId="77777777" w:rsidR="005E35A5" w:rsidRPr="00C712C7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>Ul. Poniatowskiego 50</w:t>
      </w:r>
    </w:p>
    <w:p w14:paraId="2930C482" w14:textId="77777777" w:rsidR="005E35A5" w:rsidRPr="00C712C7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>32-090 Słomniki</w:t>
      </w:r>
    </w:p>
    <w:p w14:paraId="4EEF6566" w14:textId="77777777" w:rsidR="005E35A5" w:rsidRPr="00C712C7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AD444" w14:textId="77777777" w:rsidR="005E35A5" w:rsidRPr="00C712C7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Szanowni Państwo,</w:t>
      </w:r>
    </w:p>
    <w:p w14:paraId="270E106B" w14:textId="77777777" w:rsidR="005E35A5" w:rsidRPr="00C712C7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898EF" w14:textId="4952DD84" w:rsidR="005E35A5" w:rsidRPr="00C712C7" w:rsidRDefault="005E35A5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W związku z realizowanym przez </w:t>
      </w:r>
      <w:r w:rsidR="00592ABD" w:rsidRPr="00C712C7">
        <w:rPr>
          <w:rFonts w:ascii="Times New Roman" w:hAnsi="Times New Roman" w:cs="Times New Roman"/>
          <w:sz w:val="24"/>
          <w:szCs w:val="24"/>
        </w:rPr>
        <w:t>Almus Sp. z o.o.</w:t>
      </w:r>
      <w:r w:rsidRPr="00C712C7">
        <w:rPr>
          <w:rFonts w:ascii="Times New Roman" w:hAnsi="Times New Roman" w:cs="Times New Roman"/>
          <w:sz w:val="24"/>
          <w:szCs w:val="24"/>
        </w:rPr>
        <w:t xml:space="preserve"> projektem inwestycyjnym, prosimy </w:t>
      </w:r>
      <w:r w:rsidR="00D449B9" w:rsidRPr="00C712C7">
        <w:rPr>
          <w:rFonts w:ascii="Times New Roman" w:hAnsi="Times New Roman" w:cs="Times New Roman"/>
          <w:sz w:val="24"/>
          <w:szCs w:val="24"/>
        </w:rPr>
        <w:br/>
      </w:r>
      <w:r w:rsidRPr="00C712C7">
        <w:rPr>
          <w:rFonts w:ascii="Times New Roman" w:hAnsi="Times New Roman" w:cs="Times New Roman"/>
          <w:sz w:val="24"/>
          <w:szCs w:val="24"/>
        </w:rPr>
        <w:t xml:space="preserve">o nadesłanie ofert w odpowiedzi na poniższe zapytanie. </w:t>
      </w:r>
      <w:r w:rsidR="009314BC" w:rsidRPr="00C712C7">
        <w:rPr>
          <w:rFonts w:ascii="Times New Roman" w:hAnsi="Times New Roman" w:cs="Times New Roman"/>
          <w:sz w:val="24"/>
          <w:szCs w:val="24"/>
        </w:rPr>
        <w:t>Proponowany sprzęt</w:t>
      </w:r>
      <w:r w:rsidRPr="00C712C7">
        <w:rPr>
          <w:rFonts w:ascii="Times New Roman" w:hAnsi="Times New Roman" w:cs="Times New Roman"/>
          <w:sz w:val="24"/>
          <w:szCs w:val="24"/>
        </w:rPr>
        <w:t xml:space="preserve"> powin</w:t>
      </w:r>
      <w:r w:rsidR="009314BC" w:rsidRPr="00C712C7">
        <w:rPr>
          <w:rFonts w:ascii="Times New Roman" w:hAnsi="Times New Roman" w:cs="Times New Roman"/>
          <w:sz w:val="24"/>
          <w:szCs w:val="24"/>
        </w:rPr>
        <w:t>ien</w:t>
      </w:r>
      <w:r w:rsidRPr="00C712C7">
        <w:rPr>
          <w:rFonts w:ascii="Times New Roman" w:hAnsi="Times New Roman" w:cs="Times New Roman"/>
          <w:sz w:val="24"/>
          <w:szCs w:val="24"/>
        </w:rPr>
        <w:t xml:space="preserve"> cechować się parametrami wskazanymi w zapytaniu lub lepszymi. </w:t>
      </w:r>
    </w:p>
    <w:p w14:paraId="362FEE47" w14:textId="77777777" w:rsidR="005E35A5" w:rsidRPr="00C712C7" w:rsidRDefault="005E35A5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F162" w14:textId="5B49B00A" w:rsidR="003E4537" w:rsidRPr="00C712C7" w:rsidRDefault="003E4537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Do udziału w postępowaniu zapraszamy wszystkie zainteresowane firmy, które pośrednio </w:t>
      </w:r>
      <w:r w:rsidR="00D449B9" w:rsidRPr="00C712C7">
        <w:rPr>
          <w:rFonts w:ascii="Times New Roman" w:hAnsi="Times New Roman" w:cs="Times New Roman"/>
          <w:sz w:val="24"/>
          <w:szCs w:val="24"/>
        </w:rPr>
        <w:br/>
      </w:r>
      <w:r w:rsidRPr="00C712C7">
        <w:rPr>
          <w:rFonts w:ascii="Times New Roman" w:hAnsi="Times New Roman" w:cs="Times New Roman"/>
          <w:sz w:val="24"/>
          <w:szCs w:val="24"/>
        </w:rPr>
        <w:t xml:space="preserve">lub bezpośrednio zajmują się dostawami sprzętu do </w:t>
      </w:r>
      <w:r w:rsidR="00EE634F" w:rsidRPr="00C712C7">
        <w:rPr>
          <w:rFonts w:ascii="Times New Roman" w:hAnsi="Times New Roman" w:cs="Times New Roman"/>
          <w:sz w:val="24"/>
          <w:szCs w:val="24"/>
        </w:rPr>
        <w:t>układania</w:t>
      </w:r>
      <w:r w:rsidR="00D90A1B" w:rsidRPr="00C712C7">
        <w:rPr>
          <w:rFonts w:ascii="Times New Roman" w:hAnsi="Times New Roman" w:cs="Times New Roman"/>
          <w:sz w:val="24"/>
          <w:szCs w:val="24"/>
        </w:rPr>
        <w:t xml:space="preserve"> papierów higienicznych w rolce</w:t>
      </w:r>
      <w:r w:rsidR="002812EB" w:rsidRPr="00C712C7">
        <w:rPr>
          <w:rFonts w:ascii="Times New Roman" w:hAnsi="Times New Roman" w:cs="Times New Roman"/>
          <w:sz w:val="24"/>
          <w:szCs w:val="24"/>
        </w:rPr>
        <w:t xml:space="preserve"> na paletach.</w:t>
      </w:r>
    </w:p>
    <w:p w14:paraId="6F3D2367" w14:textId="77777777" w:rsidR="00301475" w:rsidRPr="00C712C7" w:rsidRDefault="00301475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4085A" w14:textId="77777777" w:rsidR="00C27A83" w:rsidRPr="00C712C7" w:rsidRDefault="00C27A83" w:rsidP="00C27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C712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Nazwa</w:t>
      </w:r>
      <w:r w:rsidR="00254D39" w:rsidRPr="00C712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zamówienia</w:t>
      </w:r>
      <w:r w:rsidRPr="00C712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:</w:t>
      </w:r>
    </w:p>
    <w:p w14:paraId="3F4127C2" w14:textId="24D00863" w:rsidR="006B3AF5" w:rsidRPr="00C712C7" w:rsidRDefault="006B3AF5" w:rsidP="006B3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Dostawa urządzeń do </w:t>
      </w:r>
      <w:r w:rsidR="00EE634F" w:rsidRPr="00C71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układania</w:t>
      </w:r>
      <w:r w:rsidR="00111FBE" w:rsidRPr="00C71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papierów higienicznych</w:t>
      </w:r>
      <w:r w:rsidR="009A1497" w:rsidRPr="00C71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2812EB" w:rsidRPr="00C71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na paletach</w:t>
      </w:r>
    </w:p>
    <w:p w14:paraId="5899D9D4" w14:textId="172AD4F2" w:rsidR="001E509F" w:rsidRPr="00C712C7" w:rsidRDefault="00036261" w:rsidP="00036261">
      <w:pPr>
        <w:shd w:val="clear" w:color="auto" w:fill="FFFFFF"/>
        <w:tabs>
          <w:tab w:val="left" w:pos="223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9F06C2" w14:textId="76AE3AD3" w:rsidR="00C27A83" w:rsidRPr="00C712C7" w:rsidRDefault="00F12386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referencyjny: </w:t>
      </w:r>
      <w:r w:rsidR="00E95D67"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04587"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</w:t>
      </w:r>
      <w:r w:rsidR="00C3468C"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1/2023</w:t>
      </w:r>
    </w:p>
    <w:p w14:paraId="0CD30CAF" w14:textId="77777777" w:rsidR="00C27A83" w:rsidRPr="00C712C7" w:rsidRDefault="00C27A83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A3EA3" w14:textId="77777777" w:rsidR="00301475" w:rsidRPr="00C712C7" w:rsidRDefault="00301475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projektu UE: </w:t>
      </w:r>
    </w:p>
    <w:p w14:paraId="1EEE3241" w14:textId="7C3A25DD" w:rsidR="002B03A6" w:rsidRPr="00C712C7" w:rsidRDefault="002B03A6" w:rsidP="002B03A6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POIR.03.02.01-12-0</w:t>
      </w:r>
      <w:r w:rsidR="00C3468C" w:rsidRPr="00C712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001</w:t>
      </w:r>
      <w:r w:rsidRPr="00C712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="00C3468C" w:rsidRPr="00C712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</w:p>
    <w:p w14:paraId="5C8A44AB" w14:textId="77777777" w:rsidR="005803F4" w:rsidRPr="00C712C7" w:rsidRDefault="005803F4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UE</w:t>
      </w:r>
    </w:p>
    <w:p w14:paraId="709E5A39" w14:textId="6E47542A" w:rsidR="00053230" w:rsidRPr="00C712C7" w:rsidRDefault="00C3468C" w:rsidP="00C3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>Wdrożenie wyników prac badawczo-rozwojowych w przemysłowej produkcji innowacyjnych papierów higienicznych w Almus Sp. z o.o.</w:t>
      </w:r>
    </w:p>
    <w:p w14:paraId="4174B0E4" w14:textId="77777777" w:rsidR="00C3468C" w:rsidRPr="00C712C7" w:rsidRDefault="00C3468C" w:rsidP="00D62F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79F03F9" w14:textId="77777777" w:rsidR="002B03A6" w:rsidRPr="00C712C7" w:rsidRDefault="00A12DBB" w:rsidP="00D62F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GŁÓWNY KOD CPV: </w:t>
      </w:r>
    </w:p>
    <w:p w14:paraId="3D5EC8B6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42921300-1 </w:t>
      </w:r>
    </w:p>
    <w:p w14:paraId="7846C149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(Maszyny do pakowania zbiorczego lub jednostkowego)</w:t>
      </w:r>
    </w:p>
    <w:p w14:paraId="4D71FF2F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9579D0B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Pozostałe kody CPV</w:t>
      </w:r>
    </w:p>
    <w:p w14:paraId="21308936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42800000-4</w:t>
      </w:r>
    </w:p>
    <w:p w14:paraId="620E903F" w14:textId="27000C5A" w:rsidR="00DB562D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1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(Maszyny do produkcji papieru i tektury)</w:t>
      </w:r>
    </w:p>
    <w:p w14:paraId="47E6A8CB" w14:textId="77777777" w:rsidR="00414551" w:rsidRPr="00C712C7" w:rsidRDefault="00414551" w:rsidP="0041455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AB1F1" w14:textId="77777777" w:rsidR="00C27A83" w:rsidRPr="00C712C7" w:rsidRDefault="00C27A83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miejsce lub lokalizacja realizacji:</w:t>
      </w:r>
    </w:p>
    <w:p w14:paraId="60194450" w14:textId="42EBF0C6" w:rsidR="00C27A83" w:rsidRPr="00C712C7" w:rsidRDefault="00C27A83" w:rsidP="00C27A8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Poniatowskiego 50, </w:t>
      </w:r>
      <w:r w:rsidR="002A517B"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6ACB" w:rsidRPr="00C71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32-090 Słomniki, Polska</w:t>
      </w:r>
    </w:p>
    <w:p w14:paraId="445EA221" w14:textId="77777777" w:rsidR="00C27A83" w:rsidRPr="00C712C7" w:rsidRDefault="00C27A83" w:rsidP="00C27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3E385" w14:textId="77777777" w:rsidR="00CC220B" w:rsidRPr="00C712C7" w:rsidRDefault="00CC220B" w:rsidP="006B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5C2D05" w14:textId="77777777" w:rsidR="00CC220B" w:rsidRPr="00C712C7" w:rsidRDefault="00CC220B" w:rsidP="006B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381281" w14:textId="77777777" w:rsidR="00CC220B" w:rsidRPr="00C712C7" w:rsidRDefault="00CC220B" w:rsidP="006B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396159" w14:textId="77777777" w:rsidR="006B3AF5" w:rsidRPr="00C712C7" w:rsidRDefault="006B3AF5" w:rsidP="006B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C7">
        <w:rPr>
          <w:rFonts w:ascii="Times New Roman" w:hAnsi="Times New Roman" w:cs="Times New Roman"/>
          <w:b/>
          <w:sz w:val="24"/>
          <w:szCs w:val="24"/>
          <w:u w:val="single"/>
        </w:rPr>
        <w:t>Kryteria wyboru oferty:</w:t>
      </w:r>
    </w:p>
    <w:p w14:paraId="5758890B" w14:textId="77777777" w:rsidR="006B3AF5" w:rsidRPr="00C712C7" w:rsidRDefault="006B3AF5" w:rsidP="006B3A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8E529E" w14:textId="77777777" w:rsidR="006B3AF5" w:rsidRPr="00C712C7" w:rsidRDefault="006B3AF5" w:rsidP="006B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Rozpatrywane będą wyłącznie oferty kompletne spełniające niżej wymienione parametry techniczne. Wybór dostawcy dokonany zostanie w oparciu o kryteria:</w:t>
      </w:r>
    </w:p>
    <w:p w14:paraId="41047F9E" w14:textId="77777777" w:rsidR="006B3AF5" w:rsidRPr="00C712C7" w:rsidRDefault="006B3AF5" w:rsidP="006B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07A12" w14:textId="36A4F579" w:rsidR="006A0241" w:rsidRPr="008C4DC3" w:rsidRDefault="006A0241" w:rsidP="006A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Jakościowe kryterium dostępu I stopnia </w:t>
      </w:r>
      <w:r w:rsidRPr="00C712C7">
        <w:rPr>
          <w:rFonts w:ascii="Times New Roman" w:hAnsi="Times New Roman" w:cs="Times New Roman"/>
          <w:b/>
          <w:sz w:val="24"/>
          <w:szCs w:val="24"/>
        </w:rPr>
        <w:t>– gwarancja na okres minimum 12 miesięcy</w:t>
      </w:r>
      <w:r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="00053230" w:rsidRPr="00C712C7">
        <w:rPr>
          <w:rFonts w:ascii="Times New Roman" w:hAnsi="Times New Roman" w:cs="Times New Roman"/>
          <w:sz w:val="24"/>
          <w:szCs w:val="24"/>
        </w:rPr>
        <w:t xml:space="preserve">i </w:t>
      </w:r>
      <w:r w:rsidR="00053230" w:rsidRPr="00C712C7">
        <w:rPr>
          <w:rFonts w:ascii="Times New Roman" w:hAnsi="Times New Roman" w:cs="Times New Roman"/>
          <w:b/>
          <w:sz w:val="24"/>
          <w:szCs w:val="24"/>
        </w:rPr>
        <w:t xml:space="preserve">maksimum </w:t>
      </w:r>
      <w:r w:rsidR="00053230" w:rsidRPr="008C4DC3">
        <w:rPr>
          <w:rFonts w:ascii="Times New Roman" w:hAnsi="Times New Roman" w:cs="Times New Roman"/>
          <w:b/>
          <w:sz w:val="24"/>
          <w:szCs w:val="24"/>
        </w:rPr>
        <w:t>36 miesięcy</w:t>
      </w:r>
      <w:r w:rsidR="00053230" w:rsidRPr="008C4DC3">
        <w:rPr>
          <w:rFonts w:ascii="Times New Roman" w:hAnsi="Times New Roman" w:cs="Times New Roman"/>
          <w:sz w:val="24"/>
          <w:szCs w:val="24"/>
        </w:rPr>
        <w:t xml:space="preserve"> (oferty o terminie gwarancji nie mieszczącym się w tym przedziale będą podlegać odrzuceniu)</w:t>
      </w:r>
    </w:p>
    <w:p w14:paraId="3A2B413A" w14:textId="77777777" w:rsidR="006A0241" w:rsidRPr="008C4DC3" w:rsidRDefault="006A0241" w:rsidP="006A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B2ED" w14:textId="5FAF9D4F" w:rsidR="006B3AF5" w:rsidRPr="008C4DC3" w:rsidRDefault="006A0241" w:rsidP="008C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C3">
        <w:rPr>
          <w:rFonts w:ascii="Times New Roman" w:hAnsi="Times New Roman" w:cs="Times New Roman"/>
          <w:sz w:val="24"/>
          <w:szCs w:val="24"/>
        </w:rPr>
        <w:t>Kryterium cenowe:</w:t>
      </w:r>
      <w:r w:rsidRPr="008C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AF5" w:rsidRPr="008C4DC3">
        <w:rPr>
          <w:rFonts w:ascii="Times New Roman" w:hAnsi="Times New Roman" w:cs="Times New Roman"/>
          <w:b/>
          <w:sz w:val="24"/>
          <w:szCs w:val="24"/>
        </w:rPr>
        <w:t>najniższa cena netto</w:t>
      </w:r>
      <w:r w:rsidR="006B3AF5" w:rsidRPr="008C4DC3">
        <w:rPr>
          <w:rFonts w:ascii="Times New Roman" w:hAnsi="Times New Roman" w:cs="Times New Roman"/>
          <w:sz w:val="24"/>
          <w:szCs w:val="24"/>
        </w:rPr>
        <w:t xml:space="preserve">: maksymalnie 10 pkt (dla najtańszej oferty), każda kolejna droższa oferta otrzymuje o 1 punkt mniej; </w:t>
      </w:r>
      <w:r w:rsidRPr="008C4DC3">
        <w:rPr>
          <w:rFonts w:ascii="Times New Roman" w:hAnsi="Times New Roman" w:cs="Times New Roman"/>
          <w:sz w:val="24"/>
          <w:szCs w:val="24"/>
        </w:rPr>
        <w:t>waga kryterium – 10</w:t>
      </w:r>
      <w:r w:rsidR="006B3AF5" w:rsidRPr="008C4DC3">
        <w:rPr>
          <w:rFonts w:ascii="Times New Roman" w:hAnsi="Times New Roman" w:cs="Times New Roman"/>
          <w:sz w:val="24"/>
          <w:szCs w:val="24"/>
        </w:rPr>
        <w:t xml:space="preserve"> (liczbę uzys</w:t>
      </w:r>
      <w:r w:rsidRPr="008C4DC3">
        <w:rPr>
          <w:rFonts w:ascii="Times New Roman" w:hAnsi="Times New Roman" w:cs="Times New Roman"/>
          <w:sz w:val="24"/>
          <w:szCs w:val="24"/>
        </w:rPr>
        <w:t>kanych punktów mnoży się przez 10</w:t>
      </w:r>
      <w:r w:rsidR="006B3AF5" w:rsidRPr="008C4DC3">
        <w:rPr>
          <w:rFonts w:ascii="Times New Roman" w:hAnsi="Times New Roman" w:cs="Times New Roman"/>
          <w:sz w:val="24"/>
          <w:szCs w:val="24"/>
        </w:rPr>
        <w:t>)</w:t>
      </w:r>
    </w:p>
    <w:p w14:paraId="03FD28D6" w14:textId="77777777" w:rsidR="006B3AF5" w:rsidRPr="008C4DC3" w:rsidRDefault="006B3AF5" w:rsidP="008C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AACB4" w14:textId="145CDD28" w:rsidR="006B3AF5" w:rsidRPr="008C4DC3" w:rsidRDefault="006B3AF5" w:rsidP="008C4DC3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C3">
        <w:rPr>
          <w:rFonts w:ascii="Times New Roman" w:hAnsi="Times New Roman" w:cs="Times New Roman"/>
          <w:sz w:val="24"/>
          <w:szCs w:val="24"/>
        </w:rPr>
        <w:t xml:space="preserve">Potencjalny dostawca </w:t>
      </w:r>
      <w:r w:rsidR="00C77824" w:rsidRPr="008C4DC3">
        <w:rPr>
          <w:rFonts w:ascii="Times New Roman" w:hAnsi="Times New Roman" w:cs="Times New Roman"/>
          <w:sz w:val="24"/>
          <w:szCs w:val="24"/>
        </w:rPr>
        <w:t xml:space="preserve">może uzyskać </w:t>
      </w:r>
      <w:r w:rsidRPr="008C4DC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2F22AC" w:rsidRPr="008C4DC3">
        <w:rPr>
          <w:rFonts w:ascii="Times New Roman" w:hAnsi="Times New Roman" w:cs="Times New Roman"/>
          <w:sz w:val="24"/>
          <w:szCs w:val="24"/>
        </w:rPr>
        <w:t>10</w:t>
      </w:r>
      <w:r w:rsidRPr="008C4DC3">
        <w:rPr>
          <w:rFonts w:ascii="Times New Roman" w:hAnsi="Times New Roman" w:cs="Times New Roman"/>
          <w:sz w:val="24"/>
          <w:szCs w:val="24"/>
        </w:rPr>
        <w:t xml:space="preserve">0 pkt. </w:t>
      </w:r>
    </w:p>
    <w:p w14:paraId="7E3DB4F4" w14:textId="77777777" w:rsidR="00D43EA8" w:rsidRPr="008C4DC3" w:rsidRDefault="00D43EA8" w:rsidP="008C4DC3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2CF241E7" w14:textId="579C12A6" w:rsidR="00D43EA8" w:rsidRPr="008C4DC3" w:rsidRDefault="00D43EA8" w:rsidP="008C4DC3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Zamawiający dopuszcza możliwość s</w:t>
      </w:r>
      <w:r w:rsidR="00662D50"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kładania ofert w walucie obcej. W</w:t>
      </w:r>
      <w:r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takim przypadku przy ocenianiu ofert pod kątem kryterium cenowego przy przeliczaniu na PLN przyjęty zostanie średni kurs walut NBP z dnia publikacji</w:t>
      </w:r>
      <w:r w:rsidR="00DC0631"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pierwotnego</w:t>
      </w:r>
      <w:r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zapytania ofertowego</w:t>
      </w:r>
      <w:r w:rsidR="00DC0631"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tj. z 12.01.2023</w:t>
      </w:r>
      <w:r w:rsidRPr="00DA47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0487BC62" w14:textId="77777777" w:rsidR="00C77824" w:rsidRPr="008C4DC3" w:rsidRDefault="00C77824" w:rsidP="008C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C2ACA" w14:textId="77777777" w:rsidR="00D43EA8" w:rsidRPr="008C4DC3" w:rsidRDefault="00D43EA8" w:rsidP="008C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BE20" w14:textId="06DE9ED8" w:rsidR="00F12764" w:rsidRPr="008C4DC3" w:rsidRDefault="006B3AF5" w:rsidP="008C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C3">
        <w:rPr>
          <w:rFonts w:ascii="Times New Roman" w:hAnsi="Times New Roman" w:cs="Times New Roman"/>
          <w:sz w:val="24"/>
          <w:szCs w:val="24"/>
        </w:rPr>
        <w:t>Zwycięża oferta z najwyższą wartością punktową sumy wszystkich kryteriów.</w:t>
      </w:r>
      <w:r w:rsidR="006D5560" w:rsidRPr="008C4DC3">
        <w:rPr>
          <w:rFonts w:ascii="Times New Roman" w:hAnsi="Times New Roman" w:cs="Times New Roman"/>
          <w:sz w:val="24"/>
          <w:szCs w:val="24"/>
        </w:rPr>
        <w:t xml:space="preserve"> W przypadku równej ilości sumy punktów, wybrana zostanie oferta, która </w:t>
      </w:r>
      <w:r w:rsidR="00CF7E5F" w:rsidRPr="008C4DC3">
        <w:rPr>
          <w:rFonts w:ascii="Times New Roman" w:hAnsi="Times New Roman" w:cs="Times New Roman"/>
          <w:sz w:val="24"/>
          <w:szCs w:val="24"/>
        </w:rPr>
        <w:t>przedstawiała najdłuższy okres gwarancji. Jednocześnie okres gwarancji musi mieścić się w przedziale 12-36 miesi</w:t>
      </w:r>
      <w:r w:rsidR="007F55F7" w:rsidRPr="008C4DC3">
        <w:rPr>
          <w:rFonts w:ascii="Times New Roman" w:hAnsi="Times New Roman" w:cs="Times New Roman"/>
          <w:sz w:val="24"/>
          <w:szCs w:val="24"/>
        </w:rPr>
        <w:t>ę</w:t>
      </w:r>
      <w:r w:rsidR="00CF7E5F" w:rsidRPr="008C4DC3">
        <w:rPr>
          <w:rFonts w:ascii="Times New Roman" w:hAnsi="Times New Roman" w:cs="Times New Roman"/>
          <w:sz w:val="24"/>
          <w:szCs w:val="24"/>
        </w:rPr>
        <w:t>cy.</w:t>
      </w:r>
    </w:p>
    <w:p w14:paraId="26BDC8BF" w14:textId="77777777" w:rsidR="008A6ACB" w:rsidRPr="00C712C7" w:rsidRDefault="008A6ACB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F3F03" w14:textId="77777777" w:rsidR="00E774F8" w:rsidRPr="00C712C7" w:rsidRDefault="00E774F8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C7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1791145C" w14:textId="77777777" w:rsidR="00E774F8" w:rsidRPr="00C712C7" w:rsidRDefault="00E774F8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FACFA" w14:textId="33424128" w:rsidR="00E774F8" w:rsidRPr="00C712C7" w:rsidRDefault="00E774F8" w:rsidP="00E7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53230" w:rsidRPr="00C712C7">
        <w:rPr>
          <w:rFonts w:ascii="Times New Roman" w:hAnsi="Times New Roman" w:cs="Times New Roman"/>
          <w:sz w:val="24"/>
          <w:szCs w:val="24"/>
        </w:rPr>
        <w:t>zestaw urządzeń do</w:t>
      </w:r>
      <w:r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="002812EB" w:rsidRPr="00C712C7">
        <w:rPr>
          <w:rFonts w:ascii="Times New Roman" w:hAnsi="Times New Roman" w:cs="Times New Roman"/>
          <w:sz w:val="24"/>
          <w:szCs w:val="24"/>
        </w:rPr>
        <w:t>układania</w:t>
      </w:r>
      <w:r w:rsidRPr="00C712C7">
        <w:rPr>
          <w:rFonts w:ascii="Times New Roman" w:hAnsi="Times New Roman" w:cs="Times New Roman"/>
          <w:sz w:val="24"/>
          <w:szCs w:val="24"/>
        </w:rPr>
        <w:t xml:space="preserve"> papierów higienicznych</w:t>
      </w:r>
      <w:r w:rsidR="002812EB" w:rsidRPr="00C712C7">
        <w:rPr>
          <w:rFonts w:ascii="Times New Roman" w:hAnsi="Times New Roman" w:cs="Times New Roman"/>
          <w:sz w:val="24"/>
          <w:szCs w:val="24"/>
        </w:rPr>
        <w:t xml:space="preserve"> na paletach.</w:t>
      </w:r>
    </w:p>
    <w:p w14:paraId="24EBD0A2" w14:textId="77777777" w:rsidR="007A5DB9" w:rsidRPr="00C712C7" w:rsidRDefault="007A5DB9" w:rsidP="007A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F9A37" w14:textId="50A40C56" w:rsidR="005E35A5" w:rsidRPr="00C712C7" w:rsidRDefault="00761C1D" w:rsidP="0000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>Specyfikacja zamówienia</w:t>
      </w:r>
    </w:p>
    <w:p w14:paraId="726B2E7C" w14:textId="77777777" w:rsidR="0051794A" w:rsidRPr="00C712C7" w:rsidRDefault="0051794A" w:rsidP="0000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52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6384"/>
      </w:tblGrid>
      <w:tr w:rsidR="00C712C7" w:rsidRPr="00C712C7" w14:paraId="7406FE14" w14:textId="77777777" w:rsidTr="00CA648D">
        <w:trPr>
          <w:trHeight w:val="76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B61E" w14:textId="77777777" w:rsidR="005048A0" w:rsidRPr="00C712C7" w:rsidRDefault="005048A0" w:rsidP="00CA648D">
            <w:pPr>
              <w:spacing w:line="276" w:lineRule="auto"/>
              <w:jc w:val="center"/>
            </w:pPr>
            <w:r w:rsidRPr="00C712C7">
              <w:rPr>
                <w:b/>
                <w:bCs/>
              </w:rPr>
              <w:t>Nazwa maszyny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B5420" w14:textId="77777777" w:rsidR="005048A0" w:rsidRPr="00C712C7" w:rsidRDefault="005048A0" w:rsidP="00CA648D">
            <w:pPr>
              <w:spacing w:line="276" w:lineRule="auto"/>
              <w:jc w:val="center"/>
            </w:pPr>
            <w:r w:rsidRPr="00C712C7">
              <w:rPr>
                <w:b/>
                <w:bCs/>
                <w:shd w:val="clear" w:color="auto" w:fill="FFFF00"/>
              </w:rPr>
              <w:t>Parametry</w:t>
            </w:r>
          </w:p>
        </w:tc>
      </w:tr>
      <w:tr w:rsidR="005048A0" w:rsidRPr="00C712C7" w14:paraId="2E2A48D0" w14:textId="77777777" w:rsidTr="00CA648D">
        <w:trPr>
          <w:trHeight w:val="25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36C8" w14:textId="66A7EEFF" w:rsidR="005048A0" w:rsidRPr="00C712C7" w:rsidRDefault="00EE634F" w:rsidP="00CA648D">
            <w:pPr>
              <w:spacing w:line="276" w:lineRule="auto"/>
              <w:jc w:val="center"/>
              <w:rPr>
                <w:b/>
              </w:rPr>
            </w:pPr>
            <w:r w:rsidRPr="00C712C7">
              <w:rPr>
                <w:b/>
              </w:rPr>
              <w:t>Paletyzacja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48FB" w14:textId="77777777" w:rsidR="00E95D67" w:rsidRPr="00621B4D" w:rsidRDefault="00E95D67" w:rsidP="00E95D67">
            <w:pPr>
              <w:autoSpaceDE w:val="0"/>
              <w:autoSpaceDN w:val="0"/>
              <w:spacing w:after="160" w:line="276" w:lineRule="auto"/>
              <w:jc w:val="both"/>
              <w:rPr>
                <w:sz w:val="24"/>
                <w:szCs w:val="24"/>
              </w:rPr>
            </w:pPr>
            <w:bookmarkStart w:id="0" w:name="_GoBack"/>
            <w:r w:rsidRPr="00621B4D">
              <w:rPr>
                <w:sz w:val="24"/>
                <w:szCs w:val="24"/>
              </w:rPr>
              <w:t>Minimalne parametry:</w:t>
            </w:r>
          </w:p>
          <w:p w14:paraId="27C49FB3" w14:textId="09EC36CB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>Minimum 2 moduły lub możliwość obsłużenia podwójnego modułu pakowania jednostkowego i zbiorczego</w:t>
            </w:r>
            <w:r w:rsidR="00D43EA8" w:rsidRPr="00621B4D">
              <w:rPr>
                <w:bCs/>
                <w:sz w:val="24"/>
                <w:szCs w:val="24"/>
              </w:rPr>
              <w:t xml:space="preserve"> (moduły muszą być zdolne pracować niezależnie od siebie, obsługując różne parametry pracy w tym samym czasie)</w:t>
            </w:r>
          </w:p>
          <w:p w14:paraId="3D2F59B0" w14:textId="77777777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lastRenderedPageBreak/>
              <w:t>Automatyczna praca od wyjścia z linii pakowania zbiorczego do wydania gotowej palety</w:t>
            </w:r>
          </w:p>
          <w:p w14:paraId="5C908F99" w14:textId="46DF8300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>Prędkość produkcyjna – do 40 palet/godzina</w:t>
            </w:r>
            <w:r w:rsidR="00C712C7" w:rsidRPr="00621B4D">
              <w:rPr>
                <w:bCs/>
                <w:sz w:val="24"/>
                <w:szCs w:val="24"/>
              </w:rPr>
              <w:t xml:space="preserve"> / na 1 moduł</w:t>
            </w:r>
            <w:r w:rsidR="00D43EA8" w:rsidRPr="00621B4D">
              <w:rPr>
                <w:bCs/>
                <w:sz w:val="24"/>
                <w:szCs w:val="24"/>
              </w:rPr>
              <w:t xml:space="preserve"> </w:t>
            </w:r>
            <w:r w:rsidRPr="00621B4D">
              <w:rPr>
                <w:bCs/>
                <w:sz w:val="24"/>
                <w:szCs w:val="24"/>
              </w:rPr>
              <w:t>lub więcej</w:t>
            </w:r>
            <w:r w:rsidR="00FE0ADE" w:rsidRPr="00621B4D">
              <w:rPr>
                <w:bCs/>
                <w:sz w:val="24"/>
                <w:szCs w:val="24"/>
              </w:rPr>
              <w:t>. O</w:t>
            </w:r>
            <w:r w:rsidR="00D43EA8" w:rsidRPr="00621B4D">
              <w:rPr>
                <w:bCs/>
                <w:sz w:val="24"/>
                <w:szCs w:val="24"/>
              </w:rPr>
              <w:t xml:space="preserve">znacza to, że kompletna </w:t>
            </w:r>
            <w:r w:rsidR="00FE0ADE" w:rsidRPr="00621B4D">
              <w:rPr>
                <w:bCs/>
                <w:sz w:val="24"/>
                <w:szCs w:val="24"/>
              </w:rPr>
              <w:t xml:space="preserve">maksymalna </w:t>
            </w:r>
            <w:r w:rsidR="00D43EA8" w:rsidRPr="00621B4D">
              <w:rPr>
                <w:bCs/>
                <w:sz w:val="24"/>
                <w:szCs w:val="24"/>
              </w:rPr>
              <w:t xml:space="preserve">wydajność </w:t>
            </w:r>
            <w:r w:rsidR="00FE0ADE" w:rsidRPr="00621B4D">
              <w:rPr>
                <w:bCs/>
                <w:sz w:val="24"/>
                <w:szCs w:val="24"/>
              </w:rPr>
              <w:t>odbioru obu modułów łącznie m</w:t>
            </w:r>
            <w:r w:rsidR="00D43EA8" w:rsidRPr="00621B4D">
              <w:rPr>
                <w:bCs/>
                <w:sz w:val="24"/>
                <w:szCs w:val="24"/>
              </w:rPr>
              <w:t>usi wynieść co najmniej 8</w:t>
            </w:r>
            <w:r w:rsidR="00FE0ADE" w:rsidRPr="00621B4D">
              <w:rPr>
                <w:bCs/>
                <w:sz w:val="24"/>
                <w:szCs w:val="24"/>
              </w:rPr>
              <w:t xml:space="preserve">0 palet/godzina dla całej linii. Jednocześnie zastrzega się, że w odniesieniu do poszczególnych formatów pakowania/paletyzowania zawartych w załączniku nr 3 zastosowanie mają maksymalne prędkości wskazane w tym pliku (czyli w niektórych </w:t>
            </w:r>
            <w:r w:rsidR="00617CC0" w:rsidRPr="00621B4D">
              <w:rPr>
                <w:bCs/>
                <w:sz w:val="24"/>
                <w:szCs w:val="24"/>
              </w:rPr>
              <w:t xml:space="preserve">konkretnych </w:t>
            </w:r>
            <w:r w:rsidR="001F3E31" w:rsidRPr="00621B4D">
              <w:rPr>
                <w:bCs/>
                <w:sz w:val="24"/>
                <w:szCs w:val="24"/>
              </w:rPr>
              <w:t>formatów</w:t>
            </w:r>
            <w:r w:rsidR="00FE0ADE" w:rsidRPr="00621B4D">
              <w:rPr>
                <w:bCs/>
                <w:sz w:val="24"/>
                <w:szCs w:val="24"/>
              </w:rPr>
              <w:t xml:space="preserve"> prędkości mogą być poniżej 40/80 palet/h).</w:t>
            </w:r>
          </w:p>
          <w:p w14:paraId="30E1D88B" w14:textId="77777777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>System transporterów oraz robot paletyzujący</w:t>
            </w:r>
          </w:p>
          <w:p w14:paraId="633D1EEA" w14:textId="77777777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 xml:space="preserve">Jednostka </w:t>
            </w:r>
            <w:proofErr w:type="spellStart"/>
            <w:r w:rsidRPr="00621B4D">
              <w:rPr>
                <w:bCs/>
                <w:sz w:val="24"/>
                <w:szCs w:val="24"/>
              </w:rPr>
              <w:t>streczująca</w:t>
            </w:r>
            <w:proofErr w:type="spellEnd"/>
          </w:p>
          <w:p w14:paraId="3AD7EFB8" w14:textId="77777777" w:rsidR="00E95D67" w:rsidRPr="00621B4D" w:rsidRDefault="00E95D67" w:rsidP="00E95D67">
            <w:pPr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>Minimalna grubość folii jednostkowej 8 mikronów</w:t>
            </w:r>
          </w:p>
          <w:p w14:paraId="1FC6209B" w14:textId="77777777" w:rsidR="005048A0" w:rsidRPr="00621B4D" w:rsidRDefault="00E95D67" w:rsidP="00E95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621B4D">
              <w:rPr>
                <w:bCs/>
                <w:sz w:val="24"/>
                <w:szCs w:val="24"/>
              </w:rPr>
              <w:t>Maksymalna grubość folii – 40 mikronów lub więcej</w:t>
            </w:r>
          </w:p>
          <w:p w14:paraId="0EDDAD42" w14:textId="77777777" w:rsidR="009A3951" w:rsidRPr="00621B4D" w:rsidRDefault="009A3951" w:rsidP="009A3951">
            <w:pPr>
              <w:rPr>
                <w:sz w:val="24"/>
                <w:szCs w:val="24"/>
                <w:highlight w:val="yellow"/>
              </w:rPr>
            </w:pPr>
            <w:r w:rsidRPr="00621B4D">
              <w:rPr>
                <w:sz w:val="24"/>
                <w:szCs w:val="24"/>
                <w:highlight w:val="yellow"/>
              </w:rPr>
              <w:t>Minimalna wysokość palety -  1 m brutto</w:t>
            </w:r>
          </w:p>
          <w:p w14:paraId="694C735F" w14:textId="77777777" w:rsidR="009A3951" w:rsidRPr="00621B4D" w:rsidRDefault="009A3951" w:rsidP="009A3951">
            <w:pPr>
              <w:rPr>
                <w:sz w:val="24"/>
                <w:szCs w:val="24"/>
                <w:highlight w:val="yellow"/>
              </w:rPr>
            </w:pPr>
            <w:r w:rsidRPr="00621B4D">
              <w:rPr>
                <w:sz w:val="24"/>
                <w:szCs w:val="24"/>
                <w:highlight w:val="yellow"/>
              </w:rPr>
              <w:t>Maksymalna waga palety - 500 kg</w:t>
            </w:r>
          </w:p>
          <w:p w14:paraId="34F2FEC5" w14:textId="1117427D" w:rsidR="009A3951" w:rsidRPr="00621B4D" w:rsidRDefault="009A3951" w:rsidP="009A3951">
            <w:pPr>
              <w:rPr>
                <w:sz w:val="24"/>
                <w:szCs w:val="24"/>
                <w:highlight w:val="yellow"/>
              </w:rPr>
            </w:pPr>
            <w:r w:rsidRPr="00621B4D">
              <w:rPr>
                <w:sz w:val="24"/>
                <w:szCs w:val="24"/>
                <w:highlight w:val="yellow"/>
              </w:rPr>
              <w:t>Maksymalny</w:t>
            </w:r>
            <w:r w:rsidR="008A6936" w:rsidRPr="00621B4D">
              <w:rPr>
                <w:sz w:val="24"/>
                <w:szCs w:val="24"/>
                <w:highlight w:val="yellow"/>
              </w:rPr>
              <w:t xml:space="preserve"> poziom rozciągliwości folii - 4</w:t>
            </w:r>
            <w:r w:rsidRPr="00621B4D">
              <w:rPr>
                <w:sz w:val="24"/>
                <w:szCs w:val="24"/>
                <w:highlight w:val="yellow"/>
              </w:rPr>
              <w:t>00% lub więcej</w:t>
            </w:r>
          </w:p>
          <w:p w14:paraId="299BBECD" w14:textId="77777777" w:rsidR="009A3951" w:rsidRPr="00621B4D" w:rsidRDefault="009A3951" w:rsidP="009A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21B4D">
              <w:rPr>
                <w:sz w:val="24"/>
                <w:szCs w:val="24"/>
                <w:highlight w:val="yellow"/>
              </w:rPr>
              <w:t>Minimalna liczba warstw folii owijającej palecie – 10 lub więcej, z możliwością regulacji</w:t>
            </w:r>
          </w:p>
          <w:p w14:paraId="292C93AE" w14:textId="396980F5" w:rsidR="00241A92" w:rsidRPr="00C712C7" w:rsidRDefault="00241A92" w:rsidP="009A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</w:pPr>
            <w:r w:rsidRPr="00621B4D">
              <w:rPr>
                <w:sz w:val="24"/>
                <w:szCs w:val="24"/>
                <w:highlight w:val="yellow"/>
              </w:rPr>
              <w:t>System wiązania strunowego (</w:t>
            </w:r>
            <w:proofErr w:type="spellStart"/>
            <w:r w:rsidRPr="00621B4D">
              <w:rPr>
                <w:sz w:val="24"/>
                <w:szCs w:val="24"/>
                <w:highlight w:val="yellow"/>
              </w:rPr>
              <w:t>roping</w:t>
            </w:r>
            <w:proofErr w:type="spellEnd"/>
            <w:r w:rsidRPr="00621B4D">
              <w:rPr>
                <w:sz w:val="24"/>
                <w:szCs w:val="24"/>
                <w:highlight w:val="yellow"/>
              </w:rPr>
              <w:t xml:space="preserve"> system)</w:t>
            </w:r>
            <w:bookmarkEnd w:id="0"/>
          </w:p>
        </w:tc>
      </w:tr>
    </w:tbl>
    <w:p w14:paraId="02DE96FD" w14:textId="252A55A1" w:rsidR="008B06A9" w:rsidRPr="00C712C7" w:rsidRDefault="008B06A9" w:rsidP="005050E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4CB90F" w14:textId="6977B10A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W ofercie Oferent musi zagwarantować możliwość </w:t>
      </w:r>
      <w:r w:rsidR="00E95D67" w:rsidRPr="00C712C7">
        <w:rPr>
          <w:rFonts w:ascii="Times New Roman" w:hAnsi="Times New Roman" w:cs="Times New Roman"/>
          <w:sz w:val="24"/>
          <w:szCs w:val="24"/>
        </w:rPr>
        <w:t>paletyzowania wszystkich</w:t>
      </w:r>
      <w:r w:rsidRPr="00C712C7">
        <w:rPr>
          <w:rFonts w:ascii="Times New Roman" w:hAnsi="Times New Roman" w:cs="Times New Roman"/>
          <w:sz w:val="24"/>
          <w:szCs w:val="24"/>
        </w:rPr>
        <w:t xml:space="preserve"> formatów wskazanych w</w:t>
      </w:r>
      <w:r w:rsidR="00E95D67"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Pr="00C712C7">
        <w:rPr>
          <w:rFonts w:ascii="Times New Roman" w:hAnsi="Times New Roman" w:cs="Times New Roman"/>
          <w:sz w:val="24"/>
          <w:szCs w:val="24"/>
        </w:rPr>
        <w:t>Zestawieniu Formatów</w:t>
      </w:r>
      <w:r w:rsidR="00E95D67" w:rsidRPr="00C712C7">
        <w:rPr>
          <w:rFonts w:ascii="Times New Roman" w:hAnsi="Times New Roman" w:cs="Times New Roman"/>
          <w:sz w:val="24"/>
          <w:szCs w:val="24"/>
        </w:rPr>
        <w:t xml:space="preserve"> (załącznik nr 3) wraz z prędkościami co najmniej takimi, jak wskazane w tym załączniku</w:t>
      </w:r>
      <w:r w:rsidRPr="00C712C7">
        <w:rPr>
          <w:rFonts w:ascii="Times New Roman" w:hAnsi="Times New Roman" w:cs="Times New Roman"/>
          <w:sz w:val="24"/>
          <w:szCs w:val="24"/>
        </w:rPr>
        <w:t>. Brak spełnienia tego wymogu wiązało się będzie z wykluczeniem oferty z dalszego postępowania.</w:t>
      </w:r>
    </w:p>
    <w:p w14:paraId="01B13335" w14:textId="77777777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3BB4" w14:textId="5C17374C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Złożenie oferty oznacza, że w razie jej wyboru Oferent zgadza się na pokrycie kosztów</w:t>
      </w:r>
    </w:p>
    <w:p w14:paraId="21535EA1" w14:textId="77777777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związanych z transportem, montażem linii i szkoleniem w zakresie obsługi (w tym pracy</w:t>
      </w:r>
    </w:p>
    <w:p w14:paraId="6423D242" w14:textId="2E4087D8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techników, ich podróży, pobytu i zakwaterowania).</w:t>
      </w:r>
    </w:p>
    <w:p w14:paraId="7CA83571" w14:textId="77777777" w:rsidR="002812EB" w:rsidRPr="00C712C7" w:rsidRDefault="002812EB" w:rsidP="002812E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701D5" w14:textId="1CEC9487" w:rsidR="005050E1" w:rsidRPr="00C712C7" w:rsidRDefault="005050E1" w:rsidP="005050E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Dopuszcza się rozwiązania powyższe lub równoważne, tj. jakościowo nie gorsze,</w:t>
      </w:r>
      <w:r w:rsidR="00D457E2" w:rsidRPr="00C712C7">
        <w:rPr>
          <w:rFonts w:ascii="Times New Roman" w:hAnsi="Times New Roman" w:cs="Times New Roman"/>
          <w:sz w:val="24"/>
          <w:szCs w:val="24"/>
        </w:rPr>
        <w:t xml:space="preserve"> niż przedstawione w zapytaniu.</w:t>
      </w:r>
    </w:p>
    <w:p w14:paraId="77BE2463" w14:textId="39FCB437" w:rsidR="005050E1" w:rsidRPr="00C712C7" w:rsidRDefault="005050E1" w:rsidP="005050E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Informujemy, że Zamawiający planuje pozyskać zaliczkę w ramach umowy dofinansowania. Ponadto przewiduje się płatności zaliczkowe na rzecz Dostawcy – szczegóły ustanow</w:t>
      </w:r>
      <w:r w:rsidR="00E37350" w:rsidRPr="00C712C7">
        <w:rPr>
          <w:rFonts w:ascii="Times New Roman" w:hAnsi="Times New Roman" w:cs="Times New Roman"/>
          <w:sz w:val="24"/>
          <w:szCs w:val="24"/>
        </w:rPr>
        <w:t>ione zostaną w umowie z Dostawcą</w:t>
      </w:r>
      <w:r w:rsidRPr="00C712C7">
        <w:rPr>
          <w:rFonts w:ascii="Times New Roman" w:hAnsi="Times New Roman" w:cs="Times New Roman"/>
          <w:sz w:val="24"/>
          <w:szCs w:val="24"/>
        </w:rPr>
        <w:t>.</w:t>
      </w:r>
    </w:p>
    <w:p w14:paraId="4E440296" w14:textId="77777777" w:rsidR="00122494" w:rsidRPr="00C712C7" w:rsidRDefault="00122494" w:rsidP="0079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2319E" w14:textId="50AD2E07" w:rsidR="005E35A5" w:rsidRPr="00C712C7" w:rsidRDefault="005E35A5" w:rsidP="0079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lastRenderedPageBreak/>
        <w:t xml:space="preserve">Oferty powinny mieć termin ważności </w:t>
      </w:r>
      <w:r w:rsidR="00865748" w:rsidRPr="00C712C7">
        <w:rPr>
          <w:rFonts w:ascii="Times New Roman" w:hAnsi="Times New Roman" w:cs="Times New Roman"/>
          <w:sz w:val="24"/>
          <w:szCs w:val="24"/>
        </w:rPr>
        <w:t xml:space="preserve">przynajmniej do </w:t>
      </w:r>
      <w:r w:rsidR="00C3468C" w:rsidRPr="00C712C7">
        <w:rPr>
          <w:rFonts w:ascii="Times New Roman" w:hAnsi="Times New Roman" w:cs="Times New Roman"/>
          <w:sz w:val="24"/>
          <w:szCs w:val="24"/>
        </w:rPr>
        <w:t>28</w:t>
      </w:r>
      <w:r w:rsidR="00053230" w:rsidRPr="00C712C7">
        <w:rPr>
          <w:rFonts w:ascii="Times New Roman" w:hAnsi="Times New Roman" w:cs="Times New Roman"/>
          <w:sz w:val="24"/>
          <w:szCs w:val="24"/>
        </w:rPr>
        <w:t>.</w:t>
      </w:r>
      <w:r w:rsidR="00490BD8" w:rsidRPr="00C712C7">
        <w:rPr>
          <w:rFonts w:ascii="Times New Roman" w:hAnsi="Times New Roman" w:cs="Times New Roman"/>
          <w:sz w:val="24"/>
          <w:szCs w:val="24"/>
        </w:rPr>
        <w:t>03</w:t>
      </w:r>
      <w:r w:rsidR="00053230" w:rsidRPr="00C712C7">
        <w:rPr>
          <w:rFonts w:ascii="Times New Roman" w:hAnsi="Times New Roman" w:cs="Times New Roman"/>
          <w:sz w:val="24"/>
          <w:szCs w:val="24"/>
        </w:rPr>
        <w:t>.</w:t>
      </w:r>
      <w:r w:rsidR="00003F4F" w:rsidRPr="00C712C7">
        <w:rPr>
          <w:rFonts w:ascii="Times New Roman" w:hAnsi="Times New Roman" w:cs="Times New Roman"/>
          <w:sz w:val="24"/>
          <w:szCs w:val="24"/>
        </w:rPr>
        <w:t>20</w:t>
      </w:r>
      <w:r w:rsidR="00C3468C" w:rsidRPr="00C712C7">
        <w:rPr>
          <w:rFonts w:ascii="Times New Roman" w:hAnsi="Times New Roman" w:cs="Times New Roman"/>
          <w:sz w:val="24"/>
          <w:szCs w:val="24"/>
        </w:rPr>
        <w:t>23</w:t>
      </w:r>
      <w:r w:rsidRPr="00C712C7">
        <w:rPr>
          <w:rFonts w:ascii="Times New Roman" w:hAnsi="Times New Roman" w:cs="Times New Roman"/>
          <w:sz w:val="24"/>
          <w:szCs w:val="24"/>
        </w:rPr>
        <w:t xml:space="preserve">, a składać </w:t>
      </w:r>
      <w:r w:rsidR="002F22AC" w:rsidRPr="00C712C7">
        <w:rPr>
          <w:rFonts w:ascii="Times New Roman" w:hAnsi="Times New Roman" w:cs="Times New Roman"/>
          <w:sz w:val="24"/>
          <w:szCs w:val="24"/>
        </w:rPr>
        <w:t>należy</w:t>
      </w:r>
      <w:r w:rsidRPr="00C712C7">
        <w:rPr>
          <w:rFonts w:ascii="Times New Roman" w:hAnsi="Times New Roman" w:cs="Times New Roman"/>
          <w:sz w:val="24"/>
          <w:szCs w:val="24"/>
        </w:rPr>
        <w:t xml:space="preserve"> je do </w:t>
      </w:r>
      <w:r w:rsidR="00D34DCC" w:rsidRPr="00C712C7">
        <w:rPr>
          <w:rFonts w:ascii="Times New Roman" w:hAnsi="Times New Roman" w:cs="Times New Roman"/>
          <w:sz w:val="24"/>
          <w:szCs w:val="24"/>
        </w:rPr>
        <w:t xml:space="preserve">godziny </w:t>
      </w:r>
      <w:r w:rsidR="00490BD8" w:rsidRPr="00C712C7">
        <w:rPr>
          <w:rFonts w:ascii="Times New Roman" w:hAnsi="Times New Roman" w:cs="Times New Roman"/>
          <w:sz w:val="24"/>
          <w:szCs w:val="24"/>
        </w:rPr>
        <w:t>23</w:t>
      </w:r>
      <w:r w:rsidR="00806BC2" w:rsidRPr="00C712C7">
        <w:rPr>
          <w:rFonts w:ascii="Times New Roman" w:hAnsi="Times New Roman" w:cs="Times New Roman"/>
          <w:sz w:val="24"/>
          <w:szCs w:val="24"/>
        </w:rPr>
        <w:t>:</w:t>
      </w:r>
      <w:r w:rsidR="00B730A2" w:rsidRPr="00C712C7">
        <w:rPr>
          <w:rFonts w:ascii="Times New Roman" w:hAnsi="Times New Roman" w:cs="Times New Roman"/>
          <w:sz w:val="24"/>
          <w:szCs w:val="24"/>
        </w:rPr>
        <w:t>00</w:t>
      </w:r>
      <w:r w:rsidR="00492B70" w:rsidRPr="00C712C7">
        <w:rPr>
          <w:rFonts w:ascii="Times New Roman" w:hAnsi="Times New Roman" w:cs="Times New Roman"/>
          <w:sz w:val="24"/>
          <w:szCs w:val="24"/>
        </w:rPr>
        <w:t xml:space="preserve"> czasu lokalnego</w:t>
      </w:r>
      <w:r w:rsidR="00E37350" w:rsidRPr="00C712C7">
        <w:rPr>
          <w:rFonts w:ascii="Times New Roman" w:hAnsi="Times New Roman" w:cs="Times New Roman"/>
          <w:sz w:val="24"/>
          <w:szCs w:val="24"/>
        </w:rPr>
        <w:t xml:space="preserve"> (PL)</w:t>
      </w:r>
      <w:r w:rsidR="00053230"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="00053230" w:rsidRPr="00C712C7">
        <w:rPr>
          <w:rFonts w:ascii="Times New Roman" w:hAnsi="Times New Roman" w:cs="Times New Roman"/>
          <w:b/>
          <w:sz w:val="24"/>
          <w:szCs w:val="24"/>
        </w:rPr>
        <w:t>do</w:t>
      </w:r>
      <w:r w:rsidR="00806BC2" w:rsidRPr="00C7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C7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C3468C" w:rsidRPr="00C712C7">
        <w:rPr>
          <w:rFonts w:ascii="Times New Roman" w:hAnsi="Times New Roman" w:cs="Times New Roman"/>
          <w:b/>
          <w:sz w:val="24"/>
          <w:szCs w:val="24"/>
        </w:rPr>
        <w:t>1</w:t>
      </w:r>
      <w:r w:rsidR="00E95D67" w:rsidRPr="00C712C7">
        <w:rPr>
          <w:rFonts w:ascii="Times New Roman" w:hAnsi="Times New Roman" w:cs="Times New Roman"/>
          <w:b/>
          <w:sz w:val="24"/>
          <w:szCs w:val="24"/>
        </w:rPr>
        <w:t>5</w:t>
      </w:r>
      <w:r w:rsidR="00C3468C" w:rsidRPr="00C712C7">
        <w:rPr>
          <w:rFonts w:ascii="Times New Roman" w:hAnsi="Times New Roman" w:cs="Times New Roman"/>
          <w:b/>
          <w:sz w:val="24"/>
          <w:szCs w:val="24"/>
        </w:rPr>
        <w:t>.02.2023</w:t>
      </w:r>
      <w:r w:rsidR="006A0241"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Pr="00C712C7">
        <w:rPr>
          <w:rFonts w:ascii="Times New Roman" w:hAnsi="Times New Roman" w:cs="Times New Roman"/>
          <w:sz w:val="24"/>
          <w:szCs w:val="24"/>
        </w:rPr>
        <w:t>drogą e-mailową (</w:t>
      </w:r>
      <w:hyperlink r:id="rId7" w:history="1">
        <w:r w:rsidR="00053230" w:rsidRPr="00C712C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m.giec@almus.pl</w:t>
        </w:r>
      </w:hyperlink>
      <w:r w:rsidRPr="00C712C7">
        <w:rPr>
          <w:rFonts w:ascii="Times New Roman" w:hAnsi="Times New Roman" w:cs="Times New Roman"/>
          <w:sz w:val="24"/>
          <w:szCs w:val="24"/>
        </w:rPr>
        <w:t>)</w:t>
      </w:r>
      <w:r w:rsidR="00AE5629" w:rsidRPr="00C712C7">
        <w:rPr>
          <w:rFonts w:ascii="Times New Roman" w:hAnsi="Times New Roman" w:cs="Times New Roman"/>
          <w:sz w:val="24"/>
          <w:szCs w:val="24"/>
        </w:rPr>
        <w:t>, osobiście</w:t>
      </w:r>
      <w:r w:rsidRPr="00C712C7">
        <w:rPr>
          <w:rFonts w:ascii="Times New Roman" w:hAnsi="Times New Roman" w:cs="Times New Roman"/>
          <w:sz w:val="24"/>
          <w:szCs w:val="24"/>
        </w:rPr>
        <w:t xml:space="preserve"> lub pocztą tradycyjną </w:t>
      </w:r>
      <w:r w:rsidR="00603541" w:rsidRPr="00C712C7">
        <w:rPr>
          <w:rFonts w:ascii="Times New Roman" w:hAnsi="Times New Roman" w:cs="Times New Roman"/>
          <w:sz w:val="24"/>
          <w:szCs w:val="24"/>
        </w:rPr>
        <w:t xml:space="preserve">(podpisane) </w:t>
      </w:r>
      <w:r w:rsidRPr="00C712C7">
        <w:rPr>
          <w:rFonts w:ascii="Times New Roman" w:hAnsi="Times New Roman" w:cs="Times New Roman"/>
          <w:sz w:val="24"/>
          <w:szCs w:val="24"/>
        </w:rPr>
        <w:t>na adres:</w:t>
      </w:r>
    </w:p>
    <w:p w14:paraId="6BA64DB7" w14:textId="77777777" w:rsidR="007929EA" w:rsidRPr="00C712C7" w:rsidRDefault="007929EA" w:rsidP="0079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06515" w14:textId="77777777" w:rsidR="005E35A5" w:rsidRPr="00C712C7" w:rsidRDefault="005E35A5" w:rsidP="0079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Almus Sp. z o.o.</w:t>
      </w:r>
    </w:p>
    <w:p w14:paraId="3832BD5B" w14:textId="4245FC79" w:rsidR="005E35A5" w:rsidRPr="00C712C7" w:rsidRDefault="00B252B6" w:rsidP="0079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u</w:t>
      </w:r>
      <w:r w:rsidR="005E35A5" w:rsidRPr="00C712C7">
        <w:rPr>
          <w:rFonts w:ascii="Times New Roman" w:hAnsi="Times New Roman" w:cs="Times New Roman"/>
          <w:sz w:val="24"/>
          <w:szCs w:val="24"/>
        </w:rPr>
        <w:t>l. Poniatowskiego 50</w:t>
      </w:r>
    </w:p>
    <w:p w14:paraId="0D972706" w14:textId="77777777" w:rsidR="005E35A5" w:rsidRPr="00C712C7" w:rsidRDefault="005E35A5" w:rsidP="0079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32-090 Słomniki</w:t>
      </w:r>
    </w:p>
    <w:p w14:paraId="005C7D2A" w14:textId="77777777" w:rsidR="00775C44" w:rsidRPr="00C712C7" w:rsidRDefault="00775C44" w:rsidP="0079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0D849" w14:textId="77777777" w:rsidR="00645E22" w:rsidRPr="00C712C7" w:rsidRDefault="00645E22" w:rsidP="0079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650D2" w14:textId="4C9117C4" w:rsidR="002F22AC" w:rsidRPr="00C712C7" w:rsidRDefault="00603541" w:rsidP="006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Otwarcie ofert nastąpi </w:t>
      </w:r>
      <w:r w:rsidR="00E774F8" w:rsidRPr="00C712C7">
        <w:rPr>
          <w:rFonts w:ascii="Times New Roman" w:hAnsi="Times New Roman" w:cs="Times New Roman"/>
          <w:sz w:val="24"/>
          <w:szCs w:val="24"/>
        </w:rPr>
        <w:t xml:space="preserve">do </w:t>
      </w:r>
      <w:r w:rsidR="00C3468C" w:rsidRPr="00C712C7">
        <w:rPr>
          <w:rFonts w:ascii="Times New Roman" w:hAnsi="Times New Roman" w:cs="Times New Roman"/>
          <w:sz w:val="24"/>
          <w:szCs w:val="24"/>
        </w:rPr>
        <w:t>1</w:t>
      </w:r>
      <w:r w:rsidR="00E95D67" w:rsidRPr="00C712C7">
        <w:rPr>
          <w:rFonts w:ascii="Times New Roman" w:hAnsi="Times New Roman" w:cs="Times New Roman"/>
          <w:sz w:val="24"/>
          <w:szCs w:val="24"/>
        </w:rPr>
        <w:t>7</w:t>
      </w:r>
      <w:r w:rsidR="00C3468C" w:rsidRPr="00C712C7">
        <w:rPr>
          <w:rFonts w:ascii="Times New Roman" w:hAnsi="Times New Roman" w:cs="Times New Roman"/>
          <w:sz w:val="24"/>
          <w:szCs w:val="24"/>
        </w:rPr>
        <w:t>.02.2023</w:t>
      </w:r>
      <w:r w:rsidRPr="00C712C7">
        <w:rPr>
          <w:rFonts w:ascii="Times New Roman" w:hAnsi="Times New Roman" w:cs="Times New Roman"/>
          <w:sz w:val="24"/>
          <w:szCs w:val="24"/>
        </w:rPr>
        <w:t xml:space="preserve"> </w:t>
      </w:r>
      <w:r w:rsidR="00E774F8" w:rsidRPr="00C712C7">
        <w:rPr>
          <w:rFonts w:ascii="Times New Roman" w:hAnsi="Times New Roman" w:cs="Times New Roman"/>
          <w:sz w:val="24"/>
          <w:szCs w:val="24"/>
        </w:rPr>
        <w:t xml:space="preserve">do </w:t>
      </w:r>
      <w:r w:rsidRPr="00C712C7">
        <w:rPr>
          <w:rFonts w:ascii="Times New Roman" w:hAnsi="Times New Roman" w:cs="Times New Roman"/>
          <w:sz w:val="24"/>
          <w:szCs w:val="24"/>
        </w:rPr>
        <w:t>godzin</w:t>
      </w:r>
      <w:r w:rsidR="00E774F8" w:rsidRPr="00C712C7">
        <w:rPr>
          <w:rFonts w:ascii="Times New Roman" w:hAnsi="Times New Roman" w:cs="Times New Roman"/>
          <w:sz w:val="24"/>
          <w:szCs w:val="24"/>
        </w:rPr>
        <w:t>y</w:t>
      </w:r>
      <w:r w:rsidRPr="00C712C7">
        <w:rPr>
          <w:rFonts w:ascii="Times New Roman" w:hAnsi="Times New Roman" w:cs="Times New Roman"/>
          <w:sz w:val="24"/>
          <w:szCs w:val="24"/>
        </w:rPr>
        <w:t xml:space="preserve"> 1</w:t>
      </w:r>
      <w:r w:rsidR="00E774F8" w:rsidRPr="00C712C7">
        <w:rPr>
          <w:rFonts w:ascii="Times New Roman" w:hAnsi="Times New Roman" w:cs="Times New Roman"/>
          <w:sz w:val="24"/>
          <w:szCs w:val="24"/>
        </w:rPr>
        <w:t>6</w:t>
      </w:r>
      <w:r w:rsidRPr="00C712C7">
        <w:rPr>
          <w:rFonts w:ascii="Times New Roman" w:hAnsi="Times New Roman" w:cs="Times New Roman"/>
          <w:sz w:val="24"/>
          <w:szCs w:val="24"/>
        </w:rPr>
        <w:t>:00 czasu lokalnego</w:t>
      </w:r>
      <w:r w:rsidR="00E37350" w:rsidRPr="00C712C7">
        <w:rPr>
          <w:rFonts w:ascii="Times New Roman" w:hAnsi="Times New Roman" w:cs="Times New Roman"/>
          <w:sz w:val="24"/>
          <w:szCs w:val="24"/>
        </w:rPr>
        <w:t xml:space="preserve"> (PL)</w:t>
      </w:r>
      <w:r w:rsidRPr="00C712C7">
        <w:rPr>
          <w:rFonts w:ascii="Times New Roman" w:hAnsi="Times New Roman" w:cs="Times New Roman"/>
          <w:sz w:val="24"/>
          <w:szCs w:val="24"/>
        </w:rPr>
        <w:t xml:space="preserve">. </w:t>
      </w:r>
      <w:r w:rsidR="00645E22" w:rsidRPr="00C712C7">
        <w:rPr>
          <w:rFonts w:ascii="Times New Roman" w:hAnsi="Times New Roman" w:cs="Times New Roman"/>
          <w:sz w:val="24"/>
          <w:szCs w:val="24"/>
        </w:rPr>
        <w:t xml:space="preserve">Wyniki postępowania ofertowego zostaną podane do wiadomości </w:t>
      </w:r>
      <w:r w:rsidR="004F59D9" w:rsidRPr="00C712C7">
        <w:rPr>
          <w:rFonts w:ascii="Times New Roman" w:hAnsi="Times New Roman" w:cs="Times New Roman"/>
          <w:sz w:val="24"/>
          <w:szCs w:val="24"/>
        </w:rPr>
        <w:t xml:space="preserve">do </w:t>
      </w:r>
      <w:r w:rsidR="00E95D67" w:rsidRPr="00C712C7">
        <w:rPr>
          <w:rFonts w:ascii="Times New Roman" w:hAnsi="Times New Roman" w:cs="Times New Roman"/>
          <w:sz w:val="24"/>
          <w:szCs w:val="24"/>
        </w:rPr>
        <w:t>20</w:t>
      </w:r>
      <w:r w:rsidR="00C3468C" w:rsidRPr="00C712C7">
        <w:rPr>
          <w:rFonts w:ascii="Times New Roman" w:hAnsi="Times New Roman" w:cs="Times New Roman"/>
          <w:sz w:val="24"/>
          <w:szCs w:val="24"/>
        </w:rPr>
        <w:t>.02.2023</w:t>
      </w:r>
      <w:r w:rsidR="00454B40" w:rsidRPr="00C712C7">
        <w:rPr>
          <w:rFonts w:ascii="Times New Roman" w:hAnsi="Times New Roman" w:cs="Times New Roman"/>
          <w:sz w:val="24"/>
          <w:szCs w:val="24"/>
        </w:rPr>
        <w:t>.</w:t>
      </w:r>
    </w:p>
    <w:p w14:paraId="65C75C22" w14:textId="77777777" w:rsidR="00645E22" w:rsidRPr="00C712C7" w:rsidRDefault="00806BC2" w:rsidP="006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3155C" w14:textId="77777777" w:rsidR="002A517B" w:rsidRPr="00C712C7" w:rsidRDefault="002A517B" w:rsidP="002F22AC">
      <w:pPr>
        <w:pStyle w:val="Default"/>
        <w:spacing w:after="113"/>
        <w:rPr>
          <w:rFonts w:ascii="Times New Roman" w:hAnsi="Times New Roman" w:cs="Times New Roman"/>
          <w:b/>
          <w:color w:val="auto"/>
        </w:rPr>
      </w:pPr>
    </w:p>
    <w:p w14:paraId="1FF50AAD" w14:textId="77777777" w:rsidR="00454B40" w:rsidRPr="00C712C7" w:rsidRDefault="00454B40" w:rsidP="002F22AC">
      <w:pPr>
        <w:pStyle w:val="Default"/>
        <w:spacing w:after="113"/>
        <w:rPr>
          <w:rFonts w:ascii="Times New Roman" w:hAnsi="Times New Roman" w:cs="Times New Roman"/>
          <w:b/>
          <w:color w:val="auto"/>
        </w:rPr>
      </w:pPr>
    </w:p>
    <w:p w14:paraId="2C266802" w14:textId="77777777" w:rsidR="002F22AC" w:rsidRPr="00C712C7" w:rsidRDefault="002F22AC" w:rsidP="002F22AC">
      <w:pPr>
        <w:pStyle w:val="Default"/>
        <w:spacing w:after="113"/>
        <w:rPr>
          <w:rFonts w:ascii="Times New Roman" w:hAnsi="Times New Roman" w:cs="Times New Roman"/>
          <w:b/>
          <w:color w:val="auto"/>
        </w:rPr>
      </w:pPr>
      <w:r w:rsidRPr="00C712C7">
        <w:rPr>
          <w:rFonts w:ascii="Times New Roman" w:hAnsi="Times New Roman" w:cs="Times New Roman"/>
          <w:b/>
          <w:color w:val="auto"/>
        </w:rPr>
        <w:t>Termin realizacji umowy</w:t>
      </w:r>
    </w:p>
    <w:p w14:paraId="5A93F62C" w14:textId="77777777" w:rsidR="002A517B" w:rsidRPr="00C712C7" w:rsidRDefault="002F22AC" w:rsidP="002F22AC">
      <w:pPr>
        <w:pStyle w:val="Default"/>
        <w:spacing w:after="113"/>
        <w:ind w:left="1080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 xml:space="preserve"> </w:t>
      </w:r>
    </w:p>
    <w:p w14:paraId="5870DE88" w14:textId="0A56DE29" w:rsidR="002F22AC" w:rsidRPr="00C712C7" w:rsidRDefault="002F22AC" w:rsidP="002F22AC">
      <w:pPr>
        <w:pStyle w:val="Default"/>
        <w:spacing w:after="113"/>
        <w:ind w:left="1080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>Maksym</w:t>
      </w:r>
      <w:r w:rsidR="00B7476A" w:rsidRPr="00C712C7">
        <w:rPr>
          <w:rFonts w:ascii="Times New Roman" w:hAnsi="Times New Roman" w:cs="Times New Roman"/>
          <w:color w:val="auto"/>
        </w:rPr>
        <w:t xml:space="preserve">alny termin realizacji umowy: </w:t>
      </w:r>
      <w:r w:rsidR="00E95D67" w:rsidRPr="00C712C7">
        <w:rPr>
          <w:rFonts w:ascii="Times New Roman" w:hAnsi="Times New Roman" w:cs="Times New Roman"/>
          <w:color w:val="auto"/>
        </w:rPr>
        <w:t>11</w:t>
      </w:r>
      <w:r w:rsidRPr="00C712C7">
        <w:rPr>
          <w:rFonts w:ascii="Times New Roman" w:hAnsi="Times New Roman" w:cs="Times New Roman"/>
          <w:color w:val="auto"/>
        </w:rPr>
        <w:t>.</w:t>
      </w:r>
      <w:r w:rsidR="00B7476A" w:rsidRPr="00C712C7">
        <w:rPr>
          <w:rFonts w:ascii="Times New Roman" w:hAnsi="Times New Roman" w:cs="Times New Roman"/>
          <w:color w:val="auto"/>
        </w:rPr>
        <w:t>1</w:t>
      </w:r>
      <w:r w:rsidR="00E95D67" w:rsidRPr="00C712C7">
        <w:rPr>
          <w:rFonts w:ascii="Times New Roman" w:hAnsi="Times New Roman" w:cs="Times New Roman"/>
          <w:color w:val="auto"/>
        </w:rPr>
        <w:t>2</w:t>
      </w:r>
      <w:r w:rsidR="00C3468C" w:rsidRPr="00C712C7">
        <w:rPr>
          <w:rFonts w:ascii="Times New Roman" w:hAnsi="Times New Roman" w:cs="Times New Roman"/>
          <w:color w:val="auto"/>
        </w:rPr>
        <w:t>.2023</w:t>
      </w:r>
    </w:p>
    <w:p w14:paraId="7D15DE05" w14:textId="77777777" w:rsidR="002F22AC" w:rsidRPr="00C712C7" w:rsidRDefault="002F22AC" w:rsidP="002F22AC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7FF02F30" w14:textId="77777777" w:rsidR="005050E1" w:rsidRPr="00C712C7" w:rsidRDefault="005050E1" w:rsidP="005050E1">
      <w:pPr>
        <w:pStyle w:val="Akapitzlist"/>
        <w:numPr>
          <w:ilvl w:val="0"/>
          <w:numId w:val="13"/>
        </w:num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C7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</w:t>
      </w:r>
    </w:p>
    <w:p w14:paraId="3C4F4B89" w14:textId="77777777" w:rsidR="005050E1" w:rsidRPr="00C712C7" w:rsidRDefault="005050E1" w:rsidP="00DA477C">
      <w:pPr>
        <w:pStyle w:val="Akapitzlist"/>
        <w:autoSpaceDE w:val="0"/>
        <w:autoSpaceDN w:val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FD398" w14:textId="0BF9CE98" w:rsidR="005050E1" w:rsidRPr="00DA477C" w:rsidRDefault="005050E1" w:rsidP="00DA477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77C">
        <w:rPr>
          <w:rFonts w:ascii="Times New Roman" w:hAnsi="Times New Roman" w:cs="Times New Roman"/>
          <w:sz w:val="24"/>
          <w:szCs w:val="24"/>
        </w:rPr>
        <w:t>Do udziału w postępowaniu zapraszamy wszystkie podmioty, które wykonują działalność gospodarczą w obszarze odpowiadającym zakresowi zadania będącego przedmiotem niniejszego zapytania ofertowego.</w:t>
      </w:r>
      <w:r w:rsidR="00B7476A" w:rsidRPr="00DA477C">
        <w:rPr>
          <w:rFonts w:ascii="Times New Roman" w:hAnsi="Times New Roman" w:cs="Times New Roman"/>
          <w:sz w:val="24"/>
          <w:szCs w:val="24"/>
        </w:rPr>
        <w:t xml:space="preserve"> Fakt złożenia oferty stanowi spełnienie warunku.</w:t>
      </w:r>
    </w:p>
    <w:p w14:paraId="79EB59F3" w14:textId="3AA96FBD" w:rsidR="00DC0631" w:rsidRPr="00BE61FA" w:rsidRDefault="00DC0631" w:rsidP="00DA477C">
      <w:pPr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 xml:space="preserve">Do udziału w postępowaniu dopuszcza się podmioty, które w okresie od 01.01.2020 zrealizowały minimum 3 projekty odpowiadające zakresowi niniejszego zapytania (tj. polegające na wdrożeniu linii automatycznego paletyzowania w branży produkcji papierów higienicznych w rolce), a wartość każdego z tych projektów opiewała na kwotę co najmniej </w:t>
      </w:r>
      <w:r w:rsidR="00617CC0" w:rsidRPr="00DA477C">
        <w:rPr>
          <w:rFonts w:ascii="Times New Roman" w:hAnsi="Times New Roman" w:cs="Times New Roman"/>
          <w:sz w:val="24"/>
          <w:szCs w:val="24"/>
        </w:rPr>
        <w:t>5</w:t>
      </w:r>
      <w:r w:rsidRPr="00DA477C">
        <w:rPr>
          <w:rFonts w:ascii="Times New Roman" w:hAnsi="Times New Roman" w:cs="Times New Roman"/>
          <w:sz w:val="24"/>
          <w:szCs w:val="24"/>
        </w:rPr>
        <w:t xml:space="preserve">00 000 EUR lub </w:t>
      </w:r>
      <w:r w:rsidR="00617CC0" w:rsidRPr="00DA477C">
        <w:rPr>
          <w:rFonts w:ascii="Times New Roman" w:hAnsi="Times New Roman" w:cs="Times New Roman"/>
          <w:sz w:val="24"/>
          <w:szCs w:val="24"/>
        </w:rPr>
        <w:t>2 32</w:t>
      </w:r>
      <w:r w:rsidRPr="00DA477C">
        <w:rPr>
          <w:rFonts w:ascii="Times New Roman" w:hAnsi="Times New Roman" w:cs="Times New Roman"/>
          <w:sz w:val="24"/>
          <w:szCs w:val="24"/>
        </w:rPr>
        <w:t xml:space="preserve">0 000 PLN. Potwierdzeniem spełnienia warunków będą referencje wystawione przez klientów. </w:t>
      </w:r>
      <w:r w:rsidR="00A22C45" w:rsidRPr="00DA477C">
        <w:rPr>
          <w:rFonts w:ascii="Times New Roman" w:hAnsi="Times New Roman" w:cs="Times New Roman"/>
          <w:sz w:val="24"/>
          <w:szCs w:val="24"/>
        </w:rPr>
        <w:t>Niespełnienie tego wymogu skutkować będzie odrzuceniem oferty.</w:t>
      </w:r>
    </w:p>
    <w:p w14:paraId="1C478CC5" w14:textId="77777777" w:rsidR="005050E1" w:rsidRPr="00C712C7" w:rsidRDefault="005050E1" w:rsidP="002F22AC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50CC3994" w14:textId="77777777" w:rsidR="005050E1" w:rsidRPr="00C712C7" w:rsidRDefault="005050E1" w:rsidP="005050E1">
      <w:pPr>
        <w:pStyle w:val="Akapitzlist"/>
        <w:numPr>
          <w:ilvl w:val="0"/>
          <w:numId w:val="13"/>
        </w:numPr>
        <w:tabs>
          <w:tab w:val="left" w:pos="511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C7">
        <w:rPr>
          <w:rFonts w:ascii="Times New Roman" w:hAnsi="Times New Roman" w:cs="Times New Roman"/>
          <w:b/>
          <w:sz w:val="24"/>
          <w:szCs w:val="24"/>
          <w:u w:val="single"/>
        </w:rPr>
        <w:t>Zakres wykluczenia</w:t>
      </w:r>
    </w:p>
    <w:p w14:paraId="45C9B33D" w14:textId="77777777" w:rsidR="005050E1" w:rsidRPr="00C712C7" w:rsidRDefault="005050E1" w:rsidP="005050E1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65EE0825" w14:textId="77777777" w:rsidR="005050E1" w:rsidRPr="00C712C7" w:rsidRDefault="005050E1" w:rsidP="005050E1">
      <w:pPr>
        <w:pStyle w:val="Default"/>
        <w:spacing w:after="113"/>
        <w:jc w:val="both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 xml:space="preserve">Z udziału w postępowaniu wyklucza się podmioty powiązane osobowo lub kapitałowo </w:t>
      </w:r>
      <w:r w:rsidRPr="00C712C7">
        <w:rPr>
          <w:rFonts w:ascii="Times New Roman" w:hAnsi="Times New Roman" w:cs="Times New Roman"/>
          <w:color w:val="auto"/>
        </w:rPr>
        <w:br/>
        <w:t>z Zamawiającym, a także z którąkolwiek z osób wykonujących w imieniu Zamawiającego czynności związane z procedurą wyboru wykonawcy, w tym biorących udział w procesie oceny ofert.</w:t>
      </w:r>
    </w:p>
    <w:p w14:paraId="77BB5D3D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Przez powiązania osobowe lub kapitałowe rozumie się relacje polegające w szczególności na:</w:t>
      </w:r>
    </w:p>
    <w:p w14:paraId="69F4D948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71407D30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lastRenderedPageBreak/>
        <w:t>b) posiadaniu co najmniej 10% udziałów lub akcji, o ile niższy próg nie wynika z przepisów prawa lub nie został określony przez IZ PO,</w:t>
      </w:r>
    </w:p>
    <w:p w14:paraId="520F9911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14:paraId="3B6FFA1E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</w:t>
      </w:r>
      <w:r w:rsidRPr="00C712C7">
        <w:rPr>
          <w:rFonts w:ascii="Times New Roman" w:hAnsi="Times New Roman" w:cs="Times New Roman"/>
          <w:sz w:val="24"/>
          <w:szCs w:val="24"/>
        </w:rPr>
        <w:br/>
        <w:t>w linii prostej, pokrewieństwa drugiego stopnia lub powinowactwa drugiego stopnia w linii bocznej lub w stosunku przysposobienia, opieki lub kurateli.</w:t>
      </w:r>
    </w:p>
    <w:p w14:paraId="492008B0" w14:textId="77777777" w:rsidR="004B6F10" w:rsidRPr="00C712C7" w:rsidRDefault="004B6F10" w:rsidP="005050E1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5DC1A053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803E" w14:textId="77777777" w:rsidR="005050E1" w:rsidRPr="00C712C7" w:rsidRDefault="005050E1" w:rsidP="005050E1">
      <w:pPr>
        <w:pStyle w:val="Akapitzlist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C7">
        <w:rPr>
          <w:rFonts w:ascii="Times New Roman" w:hAnsi="Times New Roman" w:cs="Times New Roman"/>
          <w:b/>
          <w:sz w:val="24"/>
          <w:szCs w:val="24"/>
          <w:u w:val="single"/>
        </w:rPr>
        <w:t>Zmiany w zakresie umowy</w:t>
      </w:r>
    </w:p>
    <w:p w14:paraId="27B4C08A" w14:textId="77777777" w:rsidR="005050E1" w:rsidRPr="00C712C7" w:rsidRDefault="005050E1" w:rsidP="0050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B24D4" w14:textId="77777777" w:rsidR="005050E1" w:rsidRPr="00C712C7" w:rsidRDefault="005050E1" w:rsidP="0050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C7">
        <w:rPr>
          <w:rFonts w:ascii="Times New Roman" w:hAnsi="Times New Roman" w:cs="Times New Roman"/>
          <w:b/>
          <w:sz w:val="24"/>
          <w:szCs w:val="24"/>
        </w:rPr>
        <w:t xml:space="preserve">Zasady ogólne </w:t>
      </w:r>
    </w:p>
    <w:p w14:paraId="49D0C9C8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Nie jest możliwe dokonywanie istotnych zmian postanowień zawartej umowy w stosunku </w:t>
      </w:r>
      <w:r w:rsidRPr="00C712C7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wykonawcy, chyba że:</w:t>
      </w:r>
    </w:p>
    <w:p w14:paraId="69D9E5A8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4AFEC" w14:textId="77777777" w:rsidR="005050E1" w:rsidRPr="00C712C7" w:rsidRDefault="005050E1" w:rsidP="005050E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DDF68" w14:textId="16A763E5" w:rsidR="005050E1" w:rsidRPr="00C712C7" w:rsidRDefault="005050E1" w:rsidP="005050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zmiany dotyczą realizacji dodatkowych dostaw</w:t>
      </w:r>
      <w:r w:rsidR="004D2638" w:rsidRPr="00C712C7">
        <w:rPr>
          <w:rFonts w:ascii="Times New Roman" w:hAnsi="Times New Roman" w:cs="Times New Roman"/>
          <w:sz w:val="24"/>
          <w:szCs w:val="24"/>
        </w:rPr>
        <w:t xml:space="preserve"> i</w:t>
      </w:r>
      <w:r w:rsidRPr="00C712C7">
        <w:rPr>
          <w:rFonts w:ascii="Times New Roman" w:hAnsi="Times New Roman" w:cs="Times New Roman"/>
          <w:sz w:val="24"/>
          <w:szCs w:val="24"/>
        </w:rPr>
        <w:t xml:space="preserve"> usług od dotychczasowego wykonawcy, nieobjętych zamówieniem podstawowym, o ile stały się niezbędne i zostały spełnione łącznie następujące warunki:</w:t>
      </w:r>
    </w:p>
    <w:p w14:paraId="2D005733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FEC5" w14:textId="77777777" w:rsidR="005050E1" w:rsidRPr="00C712C7" w:rsidRDefault="005050E1" w:rsidP="005050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zmiana wykonawcy nie może zostać dokonana z powodów ekonomicznych lub technicznych,</w:t>
      </w:r>
    </w:p>
    <w:p w14:paraId="76C38ABA" w14:textId="77777777" w:rsidR="005050E1" w:rsidRPr="00C712C7" w:rsidRDefault="005050E1" w:rsidP="005050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zmiana wykonawcy spowodowałaby istotną niedogodność lub znaczne zwiększenie kosztów dla zamawiającego,</w:t>
      </w:r>
    </w:p>
    <w:p w14:paraId="46AE067F" w14:textId="77777777" w:rsidR="005050E1" w:rsidRPr="00C712C7" w:rsidRDefault="005050E1" w:rsidP="005050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wartość każdej kolejnej zmiany nie przekracza 50% wartości zamówienia określonej pierwotnie w umowie</w:t>
      </w:r>
    </w:p>
    <w:p w14:paraId="1D3BFDFF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BDA88" w14:textId="77777777" w:rsidR="005050E1" w:rsidRPr="00C712C7" w:rsidRDefault="005050E1" w:rsidP="0050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B6468" w14:textId="77777777" w:rsidR="005050E1" w:rsidRPr="00C712C7" w:rsidRDefault="005050E1" w:rsidP="005050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zmiana nie prowadzi do zmiany charakteru umowy i zostały spełnione łącznie następujące warunki:</w:t>
      </w:r>
    </w:p>
    <w:p w14:paraId="2057AAD2" w14:textId="77777777" w:rsidR="005050E1" w:rsidRPr="00C712C7" w:rsidRDefault="005050E1" w:rsidP="005050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konieczność zmiany umowy spowodowana jest okolicznościami, których, działając </w:t>
      </w:r>
      <w:r w:rsidRPr="00C712C7">
        <w:rPr>
          <w:rFonts w:ascii="Times New Roman" w:hAnsi="Times New Roman" w:cs="Times New Roman"/>
          <w:sz w:val="24"/>
          <w:szCs w:val="24"/>
        </w:rPr>
        <w:br/>
        <w:t>z należytą starannością, nie można było przewidzieć,</w:t>
      </w:r>
    </w:p>
    <w:p w14:paraId="5E41073D" w14:textId="77777777" w:rsidR="005050E1" w:rsidRPr="00C712C7" w:rsidRDefault="005050E1" w:rsidP="005050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 xml:space="preserve">wartość zmiany nie przekracza 50% wartości zamówienia określonej pierwotnie </w:t>
      </w:r>
      <w:r w:rsidRPr="00C712C7">
        <w:rPr>
          <w:rFonts w:ascii="Times New Roman" w:hAnsi="Times New Roman" w:cs="Times New Roman"/>
          <w:sz w:val="24"/>
          <w:szCs w:val="24"/>
        </w:rPr>
        <w:br/>
        <w:t>w umowie</w:t>
      </w:r>
    </w:p>
    <w:p w14:paraId="7E9CB451" w14:textId="77777777" w:rsidR="005050E1" w:rsidRPr="00C712C7" w:rsidRDefault="005050E1" w:rsidP="00505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BEFC0" w14:textId="77777777" w:rsidR="005050E1" w:rsidRDefault="005050E1" w:rsidP="005050E1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13FDE774" w14:textId="77777777" w:rsidR="00C479E7" w:rsidRDefault="00C479E7" w:rsidP="005050E1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0EA4F8D4" w14:textId="77777777" w:rsidR="00C479E7" w:rsidRPr="00C712C7" w:rsidRDefault="00C479E7" w:rsidP="005050E1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626969F8" w14:textId="77777777" w:rsidR="005050E1" w:rsidRPr="00C712C7" w:rsidRDefault="005050E1" w:rsidP="005050E1">
      <w:pPr>
        <w:pStyle w:val="Default"/>
        <w:numPr>
          <w:ilvl w:val="0"/>
          <w:numId w:val="13"/>
        </w:numPr>
        <w:spacing w:after="113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C712C7">
        <w:rPr>
          <w:rFonts w:ascii="Times New Roman" w:hAnsi="Times New Roman" w:cs="Times New Roman"/>
          <w:b/>
          <w:color w:val="auto"/>
          <w:u w:val="single"/>
        </w:rPr>
        <w:t>Pozostałe warunki i informacje</w:t>
      </w:r>
    </w:p>
    <w:p w14:paraId="01134B67" w14:textId="77777777" w:rsidR="005050E1" w:rsidRPr="00C712C7" w:rsidRDefault="005050E1" w:rsidP="005050E1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5C406F01" w14:textId="77777777" w:rsidR="005050E1" w:rsidRPr="00C712C7" w:rsidRDefault="005050E1" w:rsidP="005050E1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lastRenderedPageBreak/>
        <w:t>nie przewiduje się warunków istotnych zmian umowy zawartej w wyniku przeprowadzonego postępowania o udzielenie zamówienia, poza przypadkami opisanymi powyżej</w:t>
      </w:r>
    </w:p>
    <w:p w14:paraId="2EEF693C" w14:textId="77777777" w:rsidR="005050E1" w:rsidRPr="00C712C7" w:rsidRDefault="005050E1" w:rsidP="005050E1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>nie dopuszcza się możliwości składania ofert częściowych</w:t>
      </w:r>
    </w:p>
    <w:p w14:paraId="31A4E902" w14:textId="77777777" w:rsidR="005050E1" w:rsidRPr="00C712C7" w:rsidRDefault="005050E1" w:rsidP="005050E1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>nie przewiduje się możliwości składania ofert wariantowych</w:t>
      </w:r>
    </w:p>
    <w:p w14:paraId="1E8BACC6" w14:textId="77777777" w:rsidR="005050E1" w:rsidRPr="00C712C7" w:rsidRDefault="005050E1" w:rsidP="005050E1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C712C7">
        <w:rPr>
          <w:rFonts w:ascii="Times New Roman" w:hAnsi="Times New Roman" w:cs="Times New Roman"/>
          <w:color w:val="auto"/>
        </w:rPr>
        <w:t>nie planuje się dodatkowych zamówień związanych z zakresem objętym niniejszym zapytaniem, poza przypadkami opisanymi powyżej</w:t>
      </w:r>
    </w:p>
    <w:p w14:paraId="6F6FE07F" w14:textId="77777777" w:rsidR="005050E1" w:rsidRPr="00C712C7" w:rsidRDefault="005050E1" w:rsidP="005050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zastrzega się możliwość odrzucenia ofert, które nie będą kompletne i które nie będą zawierały wszystkich wskazanych elementów (włącznie z oświadczeniami i innymi wymaganymi załącznikami)</w:t>
      </w:r>
    </w:p>
    <w:p w14:paraId="6EEFBA3E" w14:textId="77777777" w:rsidR="005050E1" w:rsidRPr="00C712C7" w:rsidRDefault="005050E1" w:rsidP="005050E1">
      <w:pPr>
        <w:pStyle w:val="Akapitzlist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oferent musi wyrazić zgodę na przetwarzanie danych osobowych (zgodnie z przesłanym wzorem)</w:t>
      </w:r>
    </w:p>
    <w:p w14:paraId="77829A25" w14:textId="77777777" w:rsidR="005050E1" w:rsidRPr="00C712C7" w:rsidRDefault="005050E1" w:rsidP="005050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oferent nie może być powiązany z Zamawiającym osobowo ani kapitałowo</w:t>
      </w:r>
    </w:p>
    <w:p w14:paraId="031F8104" w14:textId="65AE94A0" w:rsidR="00D169CF" w:rsidRPr="00C712C7" w:rsidRDefault="00D169CF" w:rsidP="005050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C7">
        <w:rPr>
          <w:rFonts w:ascii="Times New Roman" w:hAnsi="Times New Roman" w:cs="Times New Roman"/>
          <w:sz w:val="24"/>
          <w:szCs w:val="24"/>
        </w:rPr>
        <w:t>złożenie oferty jest równoznaczne z akceptacją wszystkich warunków i wymogów podanych w niniejszym zapytaniu</w:t>
      </w:r>
    </w:p>
    <w:p w14:paraId="6860624B" w14:textId="77777777" w:rsidR="005050E1" w:rsidRPr="00C712C7" w:rsidRDefault="005050E1" w:rsidP="005050E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A7C3F7" w14:textId="77777777" w:rsidR="005050E1" w:rsidRPr="00DA477C" w:rsidRDefault="005050E1" w:rsidP="005050E1">
      <w:pPr>
        <w:pStyle w:val="Default"/>
        <w:numPr>
          <w:ilvl w:val="0"/>
          <w:numId w:val="13"/>
        </w:numPr>
        <w:spacing w:after="113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DA477C">
        <w:rPr>
          <w:rFonts w:ascii="Times New Roman" w:hAnsi="Times New Roman" w:cs="Times New Roman"/>
          <w:b/>
          <w:color w:val="auto"/>
          <w:u w:val="single"/>
        </w:rPr>
        <w:t>Dokumenty niezbędne do złożenia</w:t>
      </w:r>
    </w:p>
    <w:p w14:paraId="4315CA13" w14:textId="77777777" w:rsidR="005050E1" w:rsidRPr="00DA477C" w:rsidRDefault="005050E1" w:rsidP="0050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Oferent musi złożyć:</w:t>
      </w:r>
    </w:p>
    <w:p w14:paraId="35F61198" w14:textId="713CE780" w:rsidR="005050E1" w:rsidRPr="00DA477C" w:rsidRDefault="005050E1" w:rsidP="005050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 xml:space="preserve">Kompletną ofertę, zawierającą wszystkie wymagane informacje opisane w zapytaniu (w szczególności </w:t>
      </w:r>
      <w:r w:rsidRPr="00DA477C">
        <w:rPr>
          <w:rFonts w:ascii="Times New Roman" w:hAnsi="Times New Roman" w:cs="Times New Roman"/>
          <w:sz w:val="24"/>
          <w:szCs w:val="24"/>
          <w:u w:val="single"/>
        </w:rPr>
        <w:t>okres ważności oferty</w:t>
      </w:r>
      <w:r w:rsidRPr="00DA477C">
        <w:rPr>
          <w:rFonts w:ascii="Times New Roman" w:hAnsi="Times New Roman" w:cs="Times New Roman"/>
          <w:sz w:val="24"/>
          <w:szCs w:val="24"/>
        </w:rPr>
        <w:t xml:space="preserve"> oraz </w:t>
      </w:r>
      <w:r w:rsidRPr="00DA477C">
        <w:rPr>
          <w:rFonts w:ascii="Times New Roman" w:hAnsi="Times New Roman" w:cs="Times New Roman"/>
          <w:sz w:val="24"/>
          <w:szCs w:val="24"/>
          <w:u w:val="single"/>
        </w:rPr>
        <w:t>okres gwarancji</w:t>
      </w:r>
      <w:r w:rsidR="00B252B6" w:rsidRPr="00DA477C">
        <w:rPr>
          <w:rFonts w:ascii="Times New Roman" w:hAnsi="Times New Roman" w:cs="Times New Roman"/>
          <w:sz w:val="24"/>
          <w:szCs w:val="24"/>
        </w:rPr>
        <w:t>)</w:t>
      </w:r>
    </w:p>
    <w:p w14:paraId="3C0DD421" w14:textId="36891B92" w:rsidR="005050E1" w:rsidRPr="00DA477C" w:rsidRDefault="005050E1" w:rsidP="005050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 xml:space="preserve">Oświadczenie o braku powiązań (wg wzoru stanowiącego załącznik nr </w:t>
      </w:r>
      <w:r w:rsidR="00A172CD" w:rsidRPr="00DA477C">
        <w:rPr>
          <w:rFonts w:ascii="Times New Roman" w:hAnsi="Times New Roman" w:cs="Times New Roman"/>
          <w:sz w:val="24"/>
          <w:szCs w:val="24"/>
        </w:rPr>
        <w:t>1</w:t>
      </w:r>
      <w:r w:rsidRPr="00DA477C">
        <w:rPr>
          <w:rFonts w:ascii="Times New Roman" w:hAnsi="Times New Roman" w:cs="Times New Roman"/>
          <w:sz w:val="24"/>
          <w:szCs w:val="24"/>
        </w:rPr>
        <w:t xml:space="preserve"> do zapytania)</w:t>
      </w:r>
    </w:p>
    <w:p w14:paraId="798FBCA4" w14:textId="35ED3C11" w:rsidR="005050E1" w:rsidRPr="00DA477C" w:rsidRDefault="005050E1" w:rsidP="005050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Oświadczenie o zgodzie na przetwarzanie danych osobowych (wg w</w:t>
      </w:r>
      <w:r w:rsidR="00C3468C" w:rsidRPr="00DA477C">
        <w:rPr>
          <w:rFonts w:ascii="Times New Roman" w:hAnsi="Times New Roman" w:cs="Times New Roman"/>
          <w:sz w:val="24"/>
          <w:szCs w:val="24"/>
        </w:rPr>
        <w:t>zoru stanowiącego załącznik nr 2</w:t>
      </w:r>
      <w:r w:rsidRPr="00DA477C">
        <w:rPr>
          <w:rFonts w:ascii="Times New Roman" w:hAnsi="Times New Roman" w:cs="Times New Roman"/>
          <w:sz w:val="24"/>
          <w:szCs w:val="24"/>
        </w:rPr>
        <w:t xml:space="preserve"> do zapytania)</w:t>
      </w:r>
    </w:p>
    <w:p w14:paraId="5BC3443D" w14:textId="77777777" w:rsidR="00853158" w:rsidRPr="00DA477C" w:rsidRDefault="00853158" w:rsidP="008531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Zestawienie Formatów z prędkościami gwarantowanymi przez Oferenta (Oferent jest zobowiązany do wypełnienia tabeli w zakresie prędkości, bez ingerowania w formaty i wymiary rolek)</w:t>
      </w:r>
    </w:p>
    <w:p w14:paraId="353687B5" w14:textId="0BE02B74" w:rsidR="00BE61FA" w:rsidRPr="00DA477C" w:rsidRDefault="00BE61FA" w:rsidP="008531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Referencji potwierdzających realizację 3 projektów typu jak w zapytaniu of</w:t>
      </w:r>
      <w:r w:rsidR="00FE0ADE" w:rsidRPr="00DA477C">
        <w:rPr>
          <w:rFonts w:ascii="Times New Roman" w:hAnsi="Times New Roman" w:cs="Times New Roman"/>
          <w:sz w:val="24"/>
          <w:szCs w:val="24"/>
        </w:rPr>
        <w:t>ertowym na kwotę nie mniej niż 5</w:t>
      </w:r>
      <w:r w:rsidRPr="00DA477C">
        <w:rPr>
          <w:rFonts w:ascii="Times New Roman" w:hAnsi="Times New Roman" w:cs="Times New Roman"/>
          <w:sz w:val="24"/>
          <w:szCs w:val="24"/>
        </w:rPr>
        <w:t xml:space="preserve">00 000 EUR lub </w:t>
      </w:r>
      <w:r w:rsidR="00FE0ADE" w:rsidRPr="00DA477C">
        <w:rPr>
          <w:rFonts w:ascii="Times New Roman" w:hAnsi="Times New Roman" w:cs="Times New Roman"/>
          <w:sz w:val="24"/>
          <w:szCs w:val="24"/>
        </w:rPr>
        <w:t>2</w:t>
      </w:r>
      <w:r w:rsidRPr="00DA477C">
        <w:rPr>
          <w:rFonts w:ascii="Times New Roman" w:hAnsi="Times New Roman" w:cs="Times New Roman"/>
          <w:sz w:val="24"/>
          <w:szCs w:val="24"/>
        </w:rPr>
        <w:t> </w:t>
      </w:r>
      <w:r w:rsidR="00617CC0" w:rsidRPr="00DA477C">
        <w:rPr>
          <w:rFonts w:ascii="Times New Roman" w:hAnsi="Times New Roman" w:cs="Times New Roman"/>
          <w:sz w:val="24"/>
          <w:szCs w:val="24"/>
        </w:rPr>
        <w:t>32</w:t>
      </w:r>
      <w:r w:rsidRPr="00DA477C">
        <w:rPr>
          <w:rFonts w:ascii="Times New Roman" w:hAnsi="Times New Roman" w:cs="Times New Roman"/>
          <w:sz w:val="24"/>
          <w:szCs w:val="24"/>
        </w:rPr>
        <w:t>0 000 PLN każdy</w:t>
      </w:r>
    </w:p>
    <w:p w14:paraId="3B90BC18" w14:textId="77777777" w:rsidR="005050E1" w:rsidRPr="00DA477C" w:rsidRDefault="005050E1" w:rsidP="0050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CC4B4" w14:textId="77777777" w:rsidR="005050E1" w:rsidRPr="00DA477C" w:rsidRDefault="005050E1" w:rsidP="005050E1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W sprawach formalnych i organizacyjnych należy kontaktować się z: Panem Marcinem Giec (</w:t>
      </w:r>
      <w:hyperlink r:id="rId8" w:history="1">
        <w:r w:rsidRPr="00DA47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m.giec@almus.pl</w:t>
        </w:r>
      </w:hyperlink>
      <w:r w:rsidRPr="00DA477C">
        <w:rPr>
          <w:rFonts w:ascii="Times New Roman" w:hAnsi="Times New Roman" w:cs="Times New Roman"/>
          <w:sz w:val="24"/>
          <w:szCs w:val="24"/>
        </w:rPr>
        <w:t>, +48 536 720 300).</w:t>
      </w:r>
    </w:p>
    <w:p w14:paraId="0144A931" w14:textId="77777777" w:rsidR="005050E1" w:rsidRPr="00DA477C" w:rsidRDefault="005050E1" w:rsidP="0050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F4BE" w14:textId="77777777" w:rsidR="007269BC" w:rsidRPr="00DA477C" w:rsidRDefault="007269BC" w:rsidP="0050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B5D05" w14:textId="77777777" w:rsidR="005050E1" w:rsidRPr="00DA477C" w:rsidRDefault="005050E1" w:rsidP="005050E1">
      <w:pPr>
        <w:pStyle w:val="Tekstkomentarz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77C">
        <w:rPr>
          <w:rStyle w:val="Odwoaniedokomentarza"/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14:paraId="0252EA83" w14:textId="77777777" w:rsidR="007269BC" w:rsidRPr="00DA477C" w:rsidRDefault="005050E1" w:rsidP="007269BC">
      <w:pPr>
        <w:pStyle w:val="Tekstkomentarz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lastRenderedPageBreak/>
        <w:t>Wzór: OŚWIADCZENIE O BRAKU POWIĄZAŃ</w:t>
      </w:r>
    </w:p>
    <w:p w14:paraId="48546DEB" w14:textId="6CFA1423" w:rsidR="007269BC" w:rsidRPr="00DA477C" w:rsidRDefault="007269BC" w:rsidP="007269BC">
      <w:pPr>
        <w:pStyle w:val="Tekstkomentarz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Wzór: OŚWIADCZENIE O ZGODZIE NA PRZETWARZANIE DANYCH OSOBOWYCH</w:t>
      </w:r>
    </w:p>
    <w:p w14:paraId="3AE97EF1" w14:textId="2FDF674A" w:rsidR="005050E1" w:rsidRPr="00DA477C" w:rsidRDefault="00853158" w:rsidP="00CA0DC6">
      <w:pPr>
        <w:pStyle w:val="Tekstkomentarz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77C">
        <w:rPr>
          <w:rFonts w:ascii="Times New Roman" w:hAnsi="Times New Roman" w:cs="Times New Roman"/>
          <w:sz w:val="24"/>
          <w:szCs w:val="24"/>
        </w:rPr>
        <w:t>Wzór: ZESTAWIENIE FORMATÓW Z PRĘDKOŚCIAMI GWARANTOWANYMI PRZEZ OFERENTA</w:t>
      </w:r>
    </w:p>
    <w:p w14:paraId="6FB47C77" w14:textId="77777777" w:rsidR="007929EA" w:rsidRPr="00C712C7" w:rsidRDefault="007929EA" w:rsidP="0079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8F54" w14:textId="77777777" w:rsidR="0033559E" w:rsidRPr="00C712C7" w:rsidRDefault="0033559E" w:rsidP="00335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559E" w:rsidRPr="00C712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CF600" w14:textId="77777777" w:rsidR="00577BE3" w:rsidRDefault="00577BE3" w:rsidP="00767168">
      <w:pPr>
        <w:spacing w:after="0" w:line="240" w:lineRule="auto"/>
      </w:pPr>
      <w:r>
        <w:separator/>
      </w:r>
    </w:p>
  </w:endnote>
  <w:endnote w:type="continuationSeparator" w:id="0">
    <w:p w14:paraId="1D51E4B5" w14:textId="77777777" w:rsidR="00577BE3" w:rsidRDefault="00577BE3" w:rsidP="007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D4A25" w14:textId="77777777" w:rsidR="00946379" w:rsidRDefault="00946379" w:rsidP="00946379">
    <w:pPr>
      <w:pStyle w:val="Stopka"/>
      <w:jc w:val="center"/>
    </w:pPr>
  </w:p>
  <w:p w14:paraId="7D222FD3" w14:textId="77777777" w:rsidR="00946379" w:rsidRDefault="00946379" w:rsidP="00946379">
    <w:pPr>
      <w:pStyle w:val="Stopka"/>
      <w:jc w:val="center"/>
    </w:pPr>
    <w:r>
      <w:t>Projekt dofinansowany ze środków Funduszy Europejskich w ramach Programu Operacyjnego Inteligentny Rozwój</w:t>
    </w:r>
    <w:r w:rsidRPr="00946379">
      <w:t xml:space="preserve"> </w:t>
    </w:r>
  </w:p>
  <w:p w14:paraId="2391AF4F" w14:textId="77777777" w:rsidR="00946379" w:rsidRDefault="00946379" w:rsidP="00946379">
    <w:pPr>
      <w:pStyle w:val="Stopka"/>
      <w:jc w:val="center"/>
    </w:pPr>
  </w:p>
  <w:p w14:paraId="26FF34B4" w14:textId="77777777" w:rsidR="00946379" w:rsidRDefault="00577BE3" w:rsidP="00946379">
    <w:pPr>
      <w:pStyle w:val="Stopka"/>
      <w:jc w:val="center"/>
    </w:pPr>
    <w:sdt>
      <w:sdtPr>
        <w:id w:val="316695946"/>
        <w:docPartObj>
          <w:docPartGallery w:val="Page Numbers (Bottom of Page)"/>
          <w:docPartUnique/>
        </w:docPartObj>
      </w:sdtPr>
      <w:sdtEndPr/>
      <w:sdtContent>
        <w:r w:rsidR="00946379">
          <w:fldChar w:fldCharType="begin"/>
        </w:r>
        <w:r w:rsidR="00946379">
          <w:instrText>PAGE   \* MERGEFORMAT</w:instrText>
        </w:r>
        <w:r w:rsidR="00946379">
          <w:fldChar w:fldCharType="separate"/>
        </w:r>
        <w:r w:rsidR="00621B4D">
          <w:rPr>
            <w:noProof/>
          </w:rPr>
          <w:t>7</w:t>
        </w:r>
        <w:r w:rsidR="00946379">
          <w:fldChar w:fldCharType="end"/>
        </w:r>
      </w:sdtContent>
    </w:sdt>
  </w:p>
  <w:p w14:paraId="2795B06A" w14:textId="77777777" w:rsidR="00FC6AEE" w:rsidRDefault="00FC6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B0E8" w14:textId="77777777" w:rsidR="00577BE3" w:rsidRDefault="00577BE3" w:rsidP="00767168">
      <w:pPr>
        <w:spacing w:after="0" w:line="240" w:lineRule="auto"/>
      </w:pPr>
      <w:r>
        <w:separator/>
      </w:r>
    </w:p>
  </w:footnote>
  <w:footnote w:type="continuationSeparator" w:id="0">
    <w:p w14:paraId="463AE141" w14:textId="77777777" w:rsidR="00577BE3" w:rsidRDefault="00577BE3" w:rsidP="007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302C3" w14:textId="546D3A70" w:rsidR="00767168" w:rsidRDefault="00DA477C" w:rsidP="0076716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57224AE" wp14:editId="1211F85F">
          <wp:simplePos x="0" y="0"/>
          <wp:positionH relativeFrom="column">
            <wp:posOffset>4047490</wp:posOffset>
          </wp:positionH>
          <wp:positionV relativeFrom="paragraph">
            <wp:posOffset>-351155</wp:posOffset>
          </wp:positionV>
          <wp:extent cx="1855470" cy="617220"/>
          <wp:effectExtent l="0" t="0" r="0" b="0"/>
          <wp:wrapSquare wrapText="bothSides"/>
          <wp:docPr id="1" name="Obraz 1" descr="C:\Users\User\Desktop\AA_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_FE_EFRR_POZIOM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616CA1" wp14:editId="7236A323">
          <wp:simplePos x="0" y="0"/>
          <wp:positionH relativeFrom="column">
            <wp:posOffset>1843405</wp:posOffset>
          </wp:positionH>
          <wp:positionV relativeFrom="paragraph">
            <wp:posOffset>-353060</wp:posOffset>
          </wp:positionV>
          <wp:extent cx="1828800" cy="607060"/>
          <wp:effectExtent l="0" t="0" r="0" b="2540"/>
          <wp:wrapSquare wrapText="bothSides"/>
          <wp:docPr id="4" name="Obraz 4" descr="C:\Users\Operator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2B90070" wp14:editId="25935678">
          <wp:simplePos x="0" y="0"/>
          <wp:positionH relativeFrom="margin">
            <wp:posOffset>-147320</wp:posOffset>
          </wp:positionH>
          <wp:positionV relativeFrom="margin">
            <wp:posOffset>-1050290</wp:posOffset>
          </wp:positionV>
          <wp:extent cx="1308100" cy="693420"/>
          <wp:effectExtent l="0" t="0" r="6350" b="0"/>
          <wp:wrapSquare wrapText="bothSides"/>
          <wp:docPr id="2" name="Obraz 2" descr="C:\Users\User\Desktop\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FE_I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168">
      <w:rPr>
        <w:rFonts w:ascii="Times New Roman" w:hAnsi="Times New Roman" w:cs="Times New Roman"/>
        <w:b/>
        <w:sz w:val="24"/>
        <w:szCs w:val="24"/>
      </w:rPr>
      <w:t xml:space="preserve">                       </w:t>
    </w:r>
    <w:r w:rsidR="00767168">
      <w:rPr>
        <w:rFonts w:ascii="Times New Roman" w:hAnsi="Times New Roman" w:cs="Times New Roman"/>
        <w:b/>
        <w:sz w:val="24"/>
        <w:szCs w:val="24"/>
      </w:rPr>
      <w:tab/>
    </w:r>
    <w:r w:rsidR="00767168">
      <w:rPr>
        <w:rFonts w:ascii="Times New Roman" w:hAnsi="Times New Roman" w:cs="Times New Roman"/>
        <w:b/>
        <w:sz w:val="24"/>
        <w:szCs w:val="24"/>
      </w:rPr>
      <w:tab/>
    </w:r>
    <w:r w:rsidR="00767168">
      <w:rPr>
        <w:rFonts w:ascii="Times New Roman" w:hAnsi="Times New Roman" w:cs="Times New Roman"/>
        <w:b/>
        <w:sz w:val="24"/>
        <w:szCs w:val="24"/>
      </w:rPr>
      <w:tab/>
    </w:r>
    <w:r w:rsidR="00767168">
      <w:rPr>
        <w:rFonts w:ascii="Times New Roman" w:hAnsi="Times New Roman" w:cs="Times New Roman"/>
        <w:b/>
        <w:sz w:val="24"/>
        <w:szCs w:val="24"/>
      </w:rPr>
      <w:tab/>
      <w:t xml:space="preserve">        </w:t>
    </w:r>
  </w:p>
  <w:p w14:paraId="591DC2A3" w14:textId="001FEE50" w:rsidR="00767168" w:rsidRDefault="00767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8BE"/>
    <w:multiLevelType w:val="hybridMultilevel"/>
    <w:tmpl w:val="C434A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316"/>
    <w:multiLevelType w:val="hybridMultilevel"/>
    <w:tmpl w:val="7C5C3778"/>
    <w:lvl w:ilvl="0" w:tplc="A612B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3F1"/>
    <w:multiLevelType w:val="hybridMultilevel"/>
    <w:tmpl w:val="A45E2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F3"/>
    <w:multiLevelType w:val="hybridMultilevel"/>
    <w:tmpl w:val="2C7CFF12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3E8F"/>
    <w:multiLevelType w:val="hybridMultilevel"/>
    <w:tmpl w:val="7DE06AF4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11AA"/>
    <w:multiLevelType w:val="hybridMultilevel"/>
    <w:tmpl w:val="D9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B33"/>
    <w:multiLevelType w:val="hybridMultilevel"/>
    <w:tmpl w:val="7C86C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0EDD"/>
    <w:multiLevelType w:val="hybridMultilevel"/>
    <w:tmpl w:val="03DE945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48A0"/>
    <w:multiLevelType w:val="hybridMultilevel"/>
    <w:tmpl w:val="9A84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266"/>
    <w:multiLevelType w:val="hybridMultilevel"/>
    <w:tmpl w:val="ACAE25E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114B"/>
    <w:multiLevelType w:val="hybridMultilevel"/>
    <w:tmpl w:val="4266B088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AFE"/>
    <w:multiLevelType w:val="hybridMultilevel"/>
    <w:tmpl w:val="A2507B8C"/>
    <w:lvl w:ilvl="0" w:tplc="B1C67BE8">
      <w:numFmt w:val="bullet"/>
      <w:lvlText w:val="-"/>
      <w:lvlJc w:val="left"/>
      <w:pPr>
        <w:ind w:left="36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B2CAD"/>
    <w:multiLevelType w:val="hybridMultilevel"/>
    <w:tmpl w:val="C1C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7120E"/>
    <w:multiLevelType w:val="hybridMultilevel"/>
    <w:tmpl w:val="ABA8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52B36"/>
    <w:multiLevelType w:val="hybridMultilevel"/>
    <w:tmpl w:val="0756C24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1B02"/>
    <w:multiLevelType w:val="hybridMultilevel"/>
    <w:tmpl w:val="A9C2E9A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730BB"/>
    <w:multiLevelType w:val="hybridMultilevel"/>
    <w:tmpl w:val="442A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8468B"/>
    <w:multiLevelType w:val="hybridMultilevel"/>
    <w:tmpl w:val="1F1A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5EE2"/>
    <w:multiLevelType w:val="hybridMultilevel"/>
    <w:tmpl w:val="792C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1"/>
  </w:num>
  <w:num w:numId="14">
    <w:abstractNumId w:val="18"/>
  </w:num>
  <w:num w:numId="15">
    <w:abstractNumId w:val="12"/>
  </w:num>
  <w:num w:numId="16">
    <w:abstractNumId w:val="16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2"/>
    <w:rsid w:val="00003F4F"/>
    <w:rsid w:val="00004BDE"/>
    <w:rsid w:val="00014504"/>
    <w:rsid w:val="0002285C"/>
    <w:rsid w:val="00036261"/>
    <w:rsid w:val="00040134"/>
    <w:rsid w:val="000415AA"/>
    <w:rsid w:val="00053230"/>
    <w:rsid w:val="00057022"/>
    <w:rsid w:val="000669C7"/>
    <w:rsid w:val="00075B47"/>
    <w:rsid w:val="0008020C"/>
    <w:rsid w:val="000908B9"/>
    <w:rsid w:val="000C3C77"/>
    <w:rsid w:val="000D6684"/>
    <w:rsid w:val="001041DA"/>
    <w:rsid w:val="00111FBE"/>
    <w:rsid w:val="00122494"/>
    <w:rsid w:val="0013391A"/>
    <w:rsid w:val="001340C6"/>
    <w:rsid w:val="00144120"/>
    <w:rsid w:val="001451AF"/>
    <w:rsid w:val="00156423"/>
    <w:rsid w:val="00173B5B"/>
    <w:rsid w:val="001867FD"/>
    <w:rsid w:val="001B2AF4"/>
    <w:rsid w:val="001D5E17"/>
    <w:rsid w:val="001E509F"/>
    <w:rsid w:val="001F2D33"/>
    <w:rsid w:val="001F3E31"/>
    <w:rsid w:val="002023B5"/>
    <w:rsid w:val="002123C1"/>
    <w:rsid w:val="002264B5"/>
    <w:rsid w:val="00234E3C"/>
    <w:rsid w:val="00241A92"/>
    <w:rsid w:val="00252142"/>
    <w:rsid w:val="00252367"/>
    <w:rsid w:val="00254D39"/>
    <w:rsid w:val="002701ED"/>
    <w:rsid w:val="00271A01"/>
    <w:rsid w:val="002812EB"/>
    <w:rsid w:val="002925B4"/>
    <w:rsid w:val="002929EA"/>
    <w:rsid w:val="002A517B"/>
    <w:rsid w:val="002B03A6"/>
    <w:rsid w:val="002C1C09"/>
    <w:rsid w:val="002C600F"/>
    <w:rsid w:val="002F1ECA"/>
    <w:rsid w:val="002F22AC"/>
    <w:rsid w:val="002F3794"/>
    <w:rsid w:val="002F4561"/>
    <w:rsid w:val="00301475"/>
    <w:rsid w:val="00322E3B"/>
    <w:rsid w:val="0033424F"/>
    <w:rsid w:val="0033559E"/>
    <w:rsid w:val="0037418A"/>
    <w:rsid w:val="003945C3"/>
    <w:rsid w:val="003A5E82"/>
    <w:rsid w:val="003B2CB6"/>
    <w:rsid w:val="003B5779"/>
    <w:rsid w:val="003C4BD7"/>
    <w:rsid w:val="003D309E"/>
    <w:rsid w:val="003E4396"/>
    <w:rsid w:val="003E4537"/>
    <w:rsid w:val="003E6529"/>
    <w:rsid w:val="003F6369"/>
    <w:rsid w:val="00413012"/>
    <w:rsid w:val="00414551"/>
    <w:rsid w:val="00442391"/>
    <w:rsid w:val="00454B40"/>
    <w:rsid w:val="00463D23"/>
    <w:rsid w:val="00490BD8"/>
    <w:rsid w:val="00492B70"/>
    <w:rsid w:val="004B38AC"/>
    <w:rsid w:val="004B6F10"/>
    <w:rsid w:val="004C00B6"/>
    <w:rsid w:val="004D2638"/>
    <w:rsid w:val="004D27EE"/>
    <w:rsid w:val="004E7FF6"/>
    <w:rsid w:val="004F59D9"/>
    <w:rsid w:val="004F68D6"/>
    <w:rsid w:val="005048A0"/>
    <w:rsid w:val="005050E1"/>
    <w:rsid w:val="00506A41"/>
    <w:rsid w:val="00511B29"/>
    <w:rsid w:val="0051794A"/>
    <w:rsid w:val="00552190"/>
    <w:rsid w:val="00564FED"/>
    <w:rsid w:val="00574D89"/>
    <w:rsid w:val="00577BE3"/>
    <w:rsid w:val="005803F4"/>
    <w:rsid w:val="00592ABD"/>
    <w:rsid w:val="005A7021"/>
    <w:rsid w:val="005C740B"/>
    <w:rsid w:val="005E35A5"/>
    <w:rsid w:val="005F5C37"/>
    <w:rsid w:val="00603541"/>
    <w:rsid w:val="00617CC0"/>
    <w:rsid w:val="00621B4D"/>
    <w:rsid w:val="006223F8"/>
    <w:rsid w:val="00645E22"/>
    <w:rsid w:val="006535FE"/>
    <w:rsid w:val="0066234E"/>
    <w:rsid w:val="00662D50"/>
    <w:rsid w:val="00684B94"/>
    <w:rsid w:val="006A0241"/>
    <w:rsid w:val="006A0C71"/>
    <w:rsid w:val="006A481F"/>
    <w:rsid w:val="006B3AF5"/>
    <w:rsid w:val="006C180B"/>
    <w:rsid w:val="006C58E1"/>
    <w:rsid w:val="006D5560"/>
    <w:rsid w:val="006D6BD6"/>
    <w:rsid w:val="00706658"/>
    <w:rsid w:val="00723412"/>
    <w:rsid w:val="0072548B"/>
    <w:rsid w:val="007269BC"/>
    <w:rsid w:val="00761C1D"/>
    <w:rsid w:val="007626DF"/>
    <w:rsid w:val="00767168"/>
    <w:rsid w:val="00771A23"/>
    <w:rsid w:val="00773E08"/>
    <w:rsid w:val="00775C44"/>
    <w:rsid w:val="00780B18"/>
    <w:rsid w:val="0078201D"/>
    <w:rsid w:val="007929EA"/>
    <w:rsid w:val="007A4B0D"/>
    <w:rsid w:val="007A5DB9"/>
    <w:rsid w:val="007D07D3"/>
    <w:rsid w:val="007D61E2"/>
    <w:rsid w:val="007F0274"/>
    <w:rsid w:val="007F55F7"/>
    <w:rsid w:val="0080006A"/>
    <w:rsid w:val="00806BC2"/>
    <w:rsid w:val="0083343A"/>
    <w:rsid w:val="00846F0E"/>
    <w:rsid w:val="00853158"/>
    <w:rsid w:val="00865748"/>
    <w:rsid w:val="00867B5E"/>
    <w:rsid w:val="00883FB7"/>
    <w:rsid w:val="008876A9"/>
    <w:rsid w:val="0089284A"/>
    <w:rsid w:val="008A31FB"/>
    <w:rsid w:val="008A6936"/>
    <w:rsid w:val="008A6ACB"/>
    <w:rsid w:val="008B06A9"/>
    <w:rsid w:val="008B7240"/>
    <w:rsid w:val="008C4DC3"/>
    <w:rsid w:val="008C7E55"/>
    <w:rsid w:val="008D1CF9"/>
    <w:rsid w:val="008D3FF4"/>
    <w:rsid w:val="008F1055"/>
    <w:rsid w:val="008F2EE2"/>
    <w:rsid w:val="008F4224"/>
    <w:rsid w:val="00904587"/>
    <w:rsid w:val="009314BC"/>
    <w:rsid w:val="00946379"/>
    <w:rsid w:val="0095517E"/>
    <w:rsid w:val="00956F04"/>
    <w:rsid w:val="00967C3F"/>
    <w:rsid w:val="009729A6"/>
    <w:rsid w:val="009758C6"/>
    <w:rsid w:val="0098510D"/>
    <w:rsid w:val="00986C6B"/>
    <w:rsid w:val="009920DC"/>
    <w:rsid w:val="009946F2"/>
    <w:rsid w:val="009A1497"/>
    <w:rsid w:val="009A3951"/>
    <w:rsid w:val="009A6A4A"/>
    <w:rsid w:val="009B71F2"/>
    <w:rsid w:val="009C3DE4"/>
    <w:rsid w:val="009F165E"/>
    <w:rsid w:val="00A12DBB"/>
    <w:rsid w:val="00A172CD"/>
    <w:rsid w:val="00A22C45"/>
    <w:rsid w:val="00A43CF9"/>
    <w:rsid w:val="00A52D26"/>
    <w:rsid w:val="00A54D1B"/>
    <w:rsid w:val="00AB39F8"/>
    <w:rsid w:val="00AC682D"/>
    <w:rsid w:val="00AD4416"/>
    <w:rsid w:val="00AE5629"/>
    <w:rsid w:val="00B02A1A"/>
    <w:rsid w:val="00B06F0A"/>
    <w:rsid w:val="00B11CA0"/>
    <w:rsid w:val="00B252B6"/>
    <w:rsid w:val="00B33C16"/>
    <w:rsid w:val="00B50468"/>
    <w:rsid w:val="00B730A2"/>
    <w:rsid w:val="00B7476A"/>
    <w:rsid w:val="00B87A1A"/>
    <w:rsid w:val="00B94955"/>
    <w:rsid w:val="00BB5E5C"/>
    <w:rsid w:val="00BC2B46"/>
    <w:rsid w:val="00BC5826"/>
    <w:rsid w:val="00BD6717"/>
    <w:rsid w:val="00BE61FA"/>
    <w:rsid w:val="00BF466D"/>
    <w:rsid w:val="00C12B82"/>
    <w:rsid w:val="00C15AB9"/>
    <w:rsid w:val="00C16EA9"/>
    <w:rsid w:val="00C27A83"/>
    <w:rsid w:val="00C3468C"/>
    <w:rsid w:val="00C475E5"/>
    <w:rsid w:val="00C479E7"/>
    <w:rsid w:val="00C6605F"/>
    <w:rsid w:val="00C712C7"/>
    <w:rsid w:val="00C71335"/>
    <w:rsid w:val="00C77824"/>
    <w:rsid w:val="00CB3EA3"/>
    <w:rsid w:val="00CC220B"/>
    <w:rsid w:val="00CD5DD3"/>
    <w:rsid w:val="00CE4960"/>
    <w:rsid w:val="00CF18FC"/>
    <w:rsid w:val="00CF39F8"/>
    <w:rsid w:val="00CF7E5F"/>
    <w:rsid w:val="00D040F6"/>
    <w:rsid w:val="00D1683F"/>
    <w:rsid w:val="00D169CF"/>
    <w:rsid w:val="00D17AA2"/>
    <w:rsid w:val="00D32AA1"/>
    <w:rsid w:val="00D34DCC"/>
    <w:rsid w:val="00D43EA8"/>
    <w:rsid w:val="00D449B9"/>
    <w:rsid w:val="00D457E2"/>
    <w:rsid w:val="00D46A26"/>
    <w:rsid w:val="00D47B81"/>
    <w:rsid w:val="00D5153D"/>
    <w:rsid w:val="00D551FE"/>
    <w:rsid w:val="00D62FDA"/>
    <w:rsid w:val="00D732B5"/>
    <w:rsid w:val="00D871FE"/>
    <w:rsid w:val="00D90A1B"/>
    <w:rsid w:val="00D93F8B"/>
    <w:rsid w:val="00DA0ED5"/>
    <w:rsid w:val="00DA477C"/>
    <w:rsid w:val="00DB562D"/>
    <w:rsid w:val="00DC0631"/>
    <w:rsid w:val="00DE1958"/>
    <w:rsid w:val="00DE2326"/>
    <w:rsid w:val="00E10C06"/>
    <w:rsid w:val="00E10D7A"/>
    <w:rsid w:val="00E2572F"/>
    <w:rsid w:val="00E37350"/>
    <w:rsid w:val="00E55226"/>
    <w:rsid w:val="00E6335C"/>
    <w:rsid w:val="00E671EE"/>
    <w:rsid w:val="00E774F8"/>
    <w:rsid w:val="00E95D67"/>
    <w:rsid w:val="00EA1BB3"/>
    <w:rsid w:val="00EB34E5"/>
    <w:rsid w:val="00EB43B8"/>
    <w:rsid w:val="00EC08E4"/>
    <w:rsid w:val="00EE1BA0"/>
    <w:rsid w:val="00EE2E41"/>
    <w:rsid w:val="00EE634F"/>
    <w:rsid w:val="00F12386"/>
    <w:rsid w:val="00F12764"/>
    <w:rsid w:val="00F22415"/>
    <w:rsid w:val="00F27841"/>
    <w:rsid w:val="00F32078"/>
    <w:rsid w:val="00F3544B"/>
    <w:rsid w:val="00F44F56"/>
    <w:rsid w:val="00F70A1A"/>
    <w:rsid w:val="00F77A8D"/>
    <w:rsid w:val="00F870E3"/>
    <w:rsid w:val="00F8748D"/>
    <w:rsid w:val="00FA3B63"/>
    <w:rsid w:val="00FC1FC5"/>
    <w:rsid w:val="00FC58C5"/>
    <w:rsid w:val="00FC6AEE"/>
    <w:rsid w:val="00FE0A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18ED"/>
  <w15:docId w15:val="{D544039C-D53C-4831-A289-0B71735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5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5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35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68"/>
  </w:style>
  <w:style w:type="paragraph" w:styleId="Stopka">
    <w:name w:val="footer"/>
    <w:basedOn w:val="Normalny"/>
    <w:link w:val="Stopka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68"/>
  </w:style>
  <w:style w:type="paragraph" w:styleId="Akapitzlist">
    <w:name w:val="List Paragraph"/>
    <w:basedOn w:val="Normalny"/>
    <w:uiPriority w:val="34"/>
    <w:qFormat/>
    <w:rsid w:val="00592ABD"/>
    <w:pPr>
      <w:ind w:left="720"/>
      <w:contextualSpacing/>
    </w:pPr>
  </w:style>
  <w:style w:type="character" w:customStyle="1" w:styleId="timark">
    <w:name w:val="timark"/>
    <w:basedOn w:val="Domylnaczcionkaakapitu"/>
    <w:rsid w:val="00C27A83"/>
  </w:style>
  <w:style w:type="paragraph" w:styleId="NormalnyWeb">
    <w:name w:val="Normal (Web)"/>
    <w:basedOn w:val="Normalny"/>
    <w:uiPriority w:val="99"/>
    <w:semiHidden/>
    <w:unhideWhenUsed/>
    <w:rsid w:val="00C2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E774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B3A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qtree2icon">
    <w:name w:val="aqtree2icon"/>
    <w:basedOn w:val="Domylnaczcionkaakapitu"/>
    <w:rsid w:val="002B03A6"/>
  </w:style>
  <w:style w:type="character" w:styleId="UyteHipercze">
    <w:name w:val="FollowedHyperlink"/>
    <w:basedOn w:val="Domylnaczcionkaakapitu"/>
    <w:uiPriority w:val="99"/>
    <w:semiHidden/>
    <w:unhideWhenUsed/>
    <w:rsid w:val="00053230"/>
    <w:rPr>
      <w:color w:val="954F72" w:themeColor="followedHyperlink"/>
      <w:u w:val="single"/>
    </w:rPr>
  </w:style>
  <w:style w:type="table" w:customStyle="1" w:styleId="TableNormal1">
    <w:name w:val="Table Normal1"/>
    <w:rsid w:val="00761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6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5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4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ec@alm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giec@alm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Operator</cp:lastModifiedBy>
  <cp:revision>7</cp:revision>
  <cp:lastPrinted>2023-01-12T10:01:00Z</cp:lastPrinted>
  <dcterms:created xsi:type="dcterms:W3CDTF">2023-02-01T14:51:00Z</dcterms:created>
  <dcterms:modified xsi:type="dcterms:W3CDTF">2023-02-01T15:10:00Z</dcterms:modified>
</cp:coreProperties>
</file>